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5DB7" w:rsidRDefault="00ED5DB7" w:rsidP="00ED5DB7">
      <w:pPr>
        <w:spacing w:after="0" w:line="970" w:lineRule="exact"/>
        <w:ind w:left="60"/>
        <w:rPr>
          <w:rFonts w:ascii="Vrinda" w:hAnsi="Vrinda" w:cs="Vrinda"/>
          <w:b/>
          <w:noProof/>
          <w:color w:val="000000"/>
          <w:spacing w:val="-3"/>
          <w:w w:val="95"/>
          <w:sz w:val="80"/>
        </w:rPr>
      </w:pPr>
    </w:p>
    <w:p w:rsidR="00ED5DB7" w:rsidRDefault="00ED5DB7" w:rsidP="00ED5DB7">
      <w:pPr>
        <w:spacing w:after="0" w:line="970" w:lineRule="exact"/>
        <w:ind w:left="60"/>
        <w:rPr>
          <w:rFonts w:ascii="Vrinda" w:hAnsi="Vrinda" w:cs="Vrinda"/>
          <w:b/>
          <w:noProof/>
          <w:color w:val="000000"/>
          <w:spacing w:val="-3"/>
          <w:w w:val="95"/>
          <w:sz w:val="80"/>
        </w:rPr>
      </w:pPr>
    </w:p>
    <w:p w:rsidR="00ED5DB7" w:rsidRDefault="00ED5DB7" w:rsidP="00ED5DB7">
      <w:pPr>
        <w:spacing w:after="0" w:line="970" w:lineRule="exact"/>
        <w:ind w:left="60"/>
        <w:rPr>
          <w:rFonts w:ascii="Vrinda" w:hAnsi="Vrinda" w:cs="Vrinda"/>
          <w:b/>
          <w:noProof/>
          <w:color w:val="000000"/>
          <w:spacing w:val="-3"/>
          <w:w w:val="95"/>
          <w:sz w:val="80"/>
        </w:rPr>
      </w:pPr>
    </w:p>
    <w:p w:rsidR="00ED5DB7" w:rsidRDefault="00ED5DB7" w:rsidP="00ED5DB7">
      <w:pPr>
        <w:spacing w:after="0" w:line="970" w:lineRule="exact"/>
        <w:ind w:left="60"/>
      </w:pP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Rancangan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2"/>
          <w:w w:val="95"/>
          <w:sz w:val="80"/>
        </w:rPr>
        <w:t>Pengajaran</w:t>
      </w:r>
      <w:r>
        <w:rPr>
          <w:rFonts w:ascii="Calibri" w:hAnsi="Calibri" w:cs="Calibri"/>
          <w:b/>
          <w:noProof/>
          <w:color w:val="000000"/>
          <w:spacing w:val="66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Tahunan</w:t>
      </w:r>
      <w:r>
        <w:rPr>
          <w:rFonts w:ascii="Calibri" w:hAnsi="Calibri" w:cs="Calibri"/>
          <w:b/>
          <w:noProof/>
          <w:color w:val="000000"/>
          <w:spacing w:val="61"/>
          <w:sz w:val="80"/>
        </w:rPr>
        <w:t> </w:t>
      </w:r>
      <w:r>
        <w:rPr>
          <w:rFonts w:ascii="Vrinda" w:hAnsi="Vrinda" w:cs="Vrinda"/>
          <w:b/>
          <w:noProof/>
          <w:color w:val="000000"/>
          <w:spacing w:val="-3"/>
          <w:w w:val="95"/>
          <w:sz w:val="80"/>
        </w:rPr>
        <w:t>2016</w:t>
      </w:r>
    </w:p>
    <w:p w:rsidR="00ED5DB7" w:rsidRDefault="00ED5DB7" w:rsidP="00ED5DB7">
      <w:pPr>
        <w:spacing w:after="0" w:line="240" w:lineRule="exact"/>
        <w:ind w:left="60"/>
      </w:pPr>
    </w:p>
    <w:p w:rsidR="00ED5DB7" w:rsidRDefault="00ED5DB7" w:rsidP="00ED5DB7">
      <w:pPr>
        <w:spacing w:after="0" w:line="240" w:lineRule="exact"/>
        <w:ind w:left="60"/>
      </w:pPr>
    </w:p>
    <w:p w:rsidR="00ED5DB7" w:rsidRDefault="00ED5DB7" w:rsidP="00ED5DB7">
      <w:pPr>
        <w:spacing w:after="0" w:line="744" w:lineRule="exact"/>
        <w:ind w:left="60"/>
      </w:pPr>
      <w:r>
        <w:rPr>
          <w:rFonts w:ascii="Calibri" w:hAnsi="Calibri" w:cs="Calibri"/>
          <w:b/>
          <w:noProof/>
          <w:color w:val="C00000"/>
          <w:spacing w:val="-3"/>
          <w:w w:val="95"/>
          <w:sz w:val="72"/>
        </w:rPr>
        <w:t>DUNIA SENI VISUAL</w:t>
      </w:r>
    </w:p>
    <w:p w:rsidR="00ED5DB7" w:rsidRDefault="00ED5DB7" w:rsidP="00ED5DB7">
      <w:pPr>
        <w:spacing w:after="0" w:line="240" w:lineRule="exact"/>
        <w:ind w:left="60"/>
      </w:pPr>
    </w:p>
    <w:p w:rsidR="007D6006" w:rsidRDefault="00ED5DB7" w:rsidP="00ED5DB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44" w:right="2700" w:bottom="1440" w:left="360" w:header="720" w:footer="720" w:gutter="0"/>
          <w:cols w:space="720" w:equalWidth="0">
            <w:col w:w="12780"/>
          </w:cols>
          <w:noEndnote/>
        </w:sectPr>
      </w:pPr>
      <w:r>
        <w:rPr>
          <w:rFonts w:ascii="Calibri" w:hAnsi="Calibri" w:cs="Calibri"/>
          <w:noProof/>
          <w:color w:val="000000"/>
          <w:spacing w:val="-4"/>
          <w:sz w:val="40"/>
        </w:rPr>
        <w:t xml:space="preserve"> KURIKULUM</w:t>
      </w:r>
      <w:r>
        <w:rPr>
          <w:rFonts w:ascii="Calibri" w:hAnsi="Calibri" w:cs="Calibri"/>
          <w:noProof/>
          <w:color w:val="000000"/>
          <w:spacing w:val="-3"/>
          <w:sz w:val="40"/>
        </w:rPr>
        <w:t> </w:t>
      </w:r>
      <w:r>
        <w:rPr>
          <w:rFonts w:ascii="Calibri" w:hAnsi="Calibri" w:cs="Calibri"/>
          <w:noProof/>
          <w:color w:val="000000"/>
          <w:spacing w:val="-4"/>
          <w:sz w:val="40"/>
        </w:rPr>
        <w:t>STANDARD</w:t>
      </w:r>
      <w:r>
        <w:rPr>
          <w:rFonts w:ascii="Calibri" w:hAnsi="Calibri" w:cs="Calibri"/>
          <w:noProof/>
          <w:color w:val="000000"/>
          <w:spacing w:val="-1"/>
          <w:sz w:val="40"/>
        </w:rPr>
        <w:t> </w:t>
      </w:r>
      <w:r>
        <w:rPr>
          <w:rFonts w:ascii="Calibri" w:hAnsi="Calibri" w:cs="Calibri"/>
          <w:noProof/>
          <w:color w:val="000000"/>
          <w:spacing w:val="-3"/>
          <w:sz w:val="40"/>
        </w:rPr>
        <w:t>SEKOLAH</w:t>
      </w:r>
      <w:r>
        <w:rPr>
          <w:rFonts w:ascii="Calibri" w:hAnsi="Calibri" w:cs="Calibri"/>
          <w:noProof/>
          <w:color w:val="000000"/>
          <w:spacing w:val="-4"/>
          <w:sz w:val="40"/>
        </w:rPr>
        <w:t> RENDAH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page2"/>
            <w:bookmarkEnd w:id="0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1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lukisan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MENGGAMBAR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gosokan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LUKISAN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lukisan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lukisan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aktiviti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1.1.1.1 Garisan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gosokan dan kolaj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gosokan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1.1.1.3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GOSOKAN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1.1.1.4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KOLAJ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1.1.2.1 Kepelbagaian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1.1.2.2 Kesatuan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gosokan dan kolaj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lukisan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dengan gabungan teknik gosokan dan kolaj.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 Mengenal dan menyatakan jenis-jenis media 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1.2.1.1 Alat - permukaan berjalinan, gunting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 – 3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64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alatan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yang sesuai.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gosokan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gosokan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1.2.1.2 Bahan - kertas lukisan, pensel warna, </w:t>
            </w:r>
            <w:r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oil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lukisan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kolaj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pastel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, kertas warna, gam atau bahan lain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gosokan dan kolaj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 jan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 Mengetahui penggunaan media, proses,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22 jan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gabungan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teknik dalam penghasilan lukisan.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1.2.2.1 Teknik - campuran (lukisan, gosokan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kolaj)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poster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kolaj yang betul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cetakan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cetakan dengan gabungan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teknik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mozek dan stensilan yang kreatif.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stensilan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1.3.1 Menjana idea dalam 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1.3.2 Memilih dan memanipulasi bahan secara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poster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kolaj yang betul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 pada karya mengikut disiplin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tambah 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5"/>
                <w:szCs w:val="15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7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Menzahirkan idea berpandukan kemahiran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2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bahasa seni visual,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4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46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penghasilan poster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4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teknik montaj dan kolaj yang betul, kreatif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dan unik mengikut disiplin, melakukan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2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7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kemasan pada karya, boleh dicontohi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11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1.4.1 Mempamerkan karya cetakan yang dihasilkan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berupaya membuat apresiasi terhadap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1.4.2 Menceritakan pengalaman sendiri dalam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karya sendiri dan 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8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1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menghubungkaitkan sejarah seni atau tokoh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7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1.4.3 Membuat ulasan karya cetakan sendiri dan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2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5"/>
                <w:szCs w:val="15"/>
              </w:rPr>
              <w:t>seni atau warisan seni negara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5"/>
                <w:szCs w:val="15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5"/>
                <w:szCs w:val="15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51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1.4.4 Menyimpan karya cetakan di dalam portfolio</w:t>
            </w: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46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2"/>
                <w:szCs w:val="12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-4864735</wp:posOffset>
            </wp:positionV>
            <wp:extent cx="152400" cy="121920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-3971925</wp:posOffset>
            </wp:positionV>
            <wp:extent cx="152400" cy="12192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-3453130</wp:posOffset>
            </wp:positionV>
            <wp:extent cx="152400" cy="121920"/>
            <wp:effectExtent l="1905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-6983730</wp:posOffset>
            </wp:positionV>
            <wp:extent cx="1143000" cy="565975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659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age3"/>
            <w:bookmarkEnd w:id="1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1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catan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MENGGAMBAR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cetakan.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catan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catan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CATAN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1.1.1.1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montaj dan cetakan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montaj dan cetakan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1.1.1.2 Ruang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1.1.1.3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1.1.1.4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MONTAJ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CETAKAN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1.1.2.1 Imbangan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1.1.2.2 Penegasan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catan dengan gabungan teknik montaj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cetakan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catan dengan gabungan teknik montaj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cetakan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 – 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catan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montaj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cetakan.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25 jan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1.2.1.1 Alat - berus lukisan, blok cetakan, gunting,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catan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palet atau alatan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cetakan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12 Feb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1.2.1.2 Bahan - kertas lukisan, majalah, cat air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2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 poster atau cat tempera, gam atau bahan lain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1.2.2.1 Teknik - campuran (basah atas basah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basah atas kering, cetakan timbulan, montaj)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catan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cetakan yang betul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catan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catan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cetakan yang kreatif.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cetakan.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1.3.1 Menjana idea dalam proses penghasilan karya.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1.3.2 Memilih dan memanipulasi bahan secarakreatif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catan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cetakan yang betul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kreatif pada karya mengikut disiplin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catan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montaj dan cetakan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betul, kreatif dan unik mengikut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disiplin, melakukan kemasan pada karya,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1.4.1 Mempamerkan karya catan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boleh dicontohi dan berupaya membuat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 sendiri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1.4.3 Membuat ulasan karya catan sendiri dan 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menghubungkaitkan sejarah seni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tokoh seni atau warisan seni negara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1.4.4 Menyimpan karya catan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-4989830</wp:posOffset>
            </wp:positionV>
            <wp:extent cx="152400" cy="121920"/>
            <wp:effectExtent l="1905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-4097020</wp:posOffset>
            </wp:positionV>
            <wp:extent cx="152400" cy="121920"/>
            <wp:effectExtent l="1905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-3576955</wp:posOffset>
            </wp:positionV>
            <wp:extent cx="152400" cy="121920"/>
            <wp:effectExtent l="1905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-6859270</wp:posOffset>
            </wp:positionV>
            <wp:extent cx="1118235" cy="859790"/>
            <wp:effectExtent l="19050" t="0" r="5715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235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-5751195</wp:posOffset>
            </wp:positionV>
            <wp:extent cx="1127760" cy="3086100"/>
            <wp:effectExtent l="1905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760" cy="3086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ge4"/>
            <w:bookmarkEnd w:id="2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1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poster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MENGGAMBAR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poster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poster dengan gabungan teknik montaj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POSTER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1.1.1.1 Rupa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kolaj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1.1.1.3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MONTAJ DAN KOLAJ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1.1.1.4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1.1.2.1 Penegasan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1.1.2.2 Imbangan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1.1.2.3 Kontra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poster dengan gabungan teknik montaj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kolaj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poster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7 – 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poster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dengan gabungan teknik montaj dan kolaj.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kolaj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poster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15 Feb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montaj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kolaj.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1.2.1.1 Alat – gunting atau alatan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poster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 Mac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1.2.1.2 Bahan - kertas lukisan, kertas warna, majalah,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kolaj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 poster,gam atau bahan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poster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1.2.2.1 Teknik - campuran (lukisan,montaj dan kolaj)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1.3 EKSPRESI KREATIF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poster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kolaj yang betul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poster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poster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 yang kreatif.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montaj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kolaj.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1.3.1 Menjana idea dalam proses penghasilan karya.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1.3.2 Memilih dan memanipulasi bahan secara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poster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montaj dan kolaj yang betul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 pada karya mengikut disiplin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poster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montaj dan kolaj yang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betul, kreatif dan unik mengikut disiplin,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melakukan kemasan pada karya, boleh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1.4.1 Mempamerkan karya catan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dicontohi dan berupaya membuat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 sendiri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1.4.3 Membuat ulasan karya poster sendiri dan 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menghubungkaitkan sejarah seni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tokoh seni atau warisan seni negara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1.4.4 Menyimpan karya poster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8480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-4988560</wp:posOffset>
            </wp:positionV>
            <wp:extent cx="152400" cy="121920"/>
            <wp:effectExtent l="1905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-4095115</wp:posOffset>
            </wp:positionV>
            <wp:extent cx="152400" cy="121920"/>
            <wp:effectExtent l="1905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-3576955</wp:posOffset>
            </wp:positionV>
            <wp:extent cx="152400" cy="121920"/>
            <wp:effectExtent l="1905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1552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-6609080</wp:posOffset>
            </wp:positionV>
            <wp:extent cx="1136650" cy="786765"/>
            <wp:effectExtent l="19050" t="0" r="635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-5574030</wp:posOffset>
            </wp:positionV>
            <wp:extent cx="925195" cy="1286510"/>
            <wp:effectExtent l="19050" t="0" r="8255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1286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-3946525</wp:posOffset>
            </wp:positionV>
            <wp:extent cx="969010" cy="2729865"/>
            <wp:effectExtent l="19050" t="0" r="2540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9010" cy="2729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497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ge5"/>
            <w:bookmarkEnd w:id="3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1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cetakan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MENGGAMBAR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mozek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stensilan.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mozek dan stensilan pada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CETAKAN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1.1.1.1 Garisan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di samping mengamalkan nilai-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mozek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1.1.1.2 Rupa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stensilan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1.1.1.3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MOZEK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1.1.2.1 Kesatuan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STENSILAN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1.1.2.2 Kontra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pada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1.1.2.3 Kepelbagaian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stensilan pada karya cetakan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10 – 12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dengan gabungan teknik mozek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stensilan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cetakan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serta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7 Mac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mozek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 aktiviti mozek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teknik mozek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stensilan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dalam penghasilan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 April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stensilan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1.2.1.1 Alat - blok cetakan, stensil, gunting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di samping mengamalkan nilai-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menekankan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bahasa 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1.2.1.2 Bahan - kertas lukisan, </w:t>
            </w:r>
            <w:r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oil pastel,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cat air, gam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6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bahan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serta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1.2.2.1 Teknik - campuran (cetakan timbulan, mozek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 aktiviti mozek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stensilan)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dalam penghasilan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yang betul dan mengikut disiplin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cetakan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cetakan dengan gabungan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teknik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mozek dan stensilan yang kreatif.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serta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stensilan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1.3.1 Menjana idea dalam 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 aktiviti mozek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1.3.2 Memilih dan memanipulasi bahan secara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dalam penghasilan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cetakan yang betul dan kreatif serta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serta menggabungkan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tambah 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stensilan dalam penghasilan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1.4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cetakan yang kreatif dan unik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 yang betul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melakukan kemasan pada karya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boleh dicontohi serta boleh membuat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1.4.1 Mempamerkan karya cetakan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hasil karya sendiri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5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menghubungkaitkan sejarah seni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1.4.3 Membuat ulasan karya cetakan sendiri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adi guru atau tokoh seni atau warisan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5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negara di samping mengamalkan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1.4.4 Menyimpan karya cetakan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nilai-nilai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  <w:tr w:rsidR="007D6006">
        <w:trPr>
          <w:trHeight w:val="2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462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-4988560</wp:posOffset>
            </wp:positionV>
            <wp:extent cx="152400" cy="123190"/>
            <wp:effectExtent l="19050" t="0" r="0" b="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-4116705</wp:posOffset>
            </wp:positionV>
            <wp:extent cx="152400" cy="123190"/>
            <wp:effectExtent l="19050" t="0" r="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-3618230</wp:posOffset>
            </wp:positionV>
            <wp:extent cx="152400" cy="123190"/>
            <wp:effectExtent l="1905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1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-6983730</wp:posOffset>
            </wp:positionV>
            <wp:extent cx="1092835" cy="4610100"/>
            <wp:effectExtent l="1905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461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1580"/>
        <w:gridCol w:w="278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ge6"/>
            <w:bookmarkEnd w:id="4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2.1 PERSEPSI ESTETIK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2 : MEMBUAT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pualaman dengan gabungan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CORAK DAN REKAAN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teknik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lipatan dan guntingan serta tiupan.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 Unsur Seni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2.1.1.1 Rupa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pualaman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PUALAMAN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pualaman dengan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2.1.1.2 Jalinan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2.1.1.3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lipatan dan guntingan serta tiupan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lipatan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 Prinsip Rekaan 2.1.2.1 Kontra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di samping mengamalkan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guntingan serta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2.1.2.2 Ritma dan pergerakan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nilai-nilai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LIPATAN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tiupan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GUNTINGAN SERTA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 terhadap karya sendiri dan 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TIUPAN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 seni visual serta menghubung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kait seni dengan disiplin ilmu yang lain, kehidupan,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2.2 APLIKASI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sejarah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pualaman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lipatan dan guntingan serta tiupan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13 – 15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pualaman dengan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2.2.1.1 Alat - gunting dan besen atau alatan yang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 April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pualaman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lipatan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sesuai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guntingan serta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2.2.1.2 Bahan - kertas lukisan, cat kilat, gam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22 April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tiupan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lipatan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pualaman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guntingan serta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lipatan dan guntingan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tiupan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2.2.2.1 Teknik - campuran (pualaman, lipatan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tiupan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guntingan serta tiupan)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2.3 EKSPRESI KREATIF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pualaman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Menggunakan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corak pualaman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lipatan dan guntingan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gabungan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teknik lipatan dan guntingan serta tiupan.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tiupan yang betul pada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sebagai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2.3.1 Menjana idea dalam proses penghasilan karya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hiasan atau rekaan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pualaman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2.3.2 Memilih dan memanipulasi bahan secara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158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58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lipatan dan guntingan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2.3.3 Menggunakan bahasa seni visual dalam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6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tiupan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pualaman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lipatan dan guntingan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tiupan yang betul dan kreatif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2.4 APRESIASI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pualaman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2.4.1 Mempamerkan karya pualaman yang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lipatan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dihasilkan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guntingan serta tiupan yang betul, kreatif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unik mengikut disiplin, melakukan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kemasan pada karya, boleh dicontohi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2.4.3 Membuat ulasan karya pualaman sendiri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berupaya membuat apresiasi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 sendiri dan rakan secara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2.4.4 Menyimpan karya pualaman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lisan dengan menghubungkaitkan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sejarah seni atau tokoh seni atau warisan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negara di samping mengamalkan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nilai-nilai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8720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-4989830</wp:posOffset>
            </wp:positionV>
            <wp:extent cx="152400" cy="121920"/>
            <wp:effectExtent l="1905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-3846830</wp:posOffset>
            </wp:positionV>
            <wp:extent cx="152400" cy="121920"/>
            <wp:effectExtent l="19050" t="0" r="0" b="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076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-3328670</wp:posOffset>
            </wp:positionV>
            <wp:extent cx="152400" cy="121920"/>
            <wp:effectExtent l="19050" t="0" r="0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-2933700</wp:posOffset>
            </wp:positionV>
            <wp:extent cx="152400" cy="121920"/>
            <wp:effectExtent l="1905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281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-6983730</wp:posOffset>
            </wp:positionV>
            <wp:extent cx="882015" cy="1240155"/>
            <wp:effectExtent l="1905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015" cy="12401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ge7"/>
            <w:bookmarkEnd w:id="5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2 : MEMBUAT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ikatan dan celupan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CORAK DAN REKAAN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gabungan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teknik resis dan mozek.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ikatan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ikatan dan celupan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IKATAN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celupan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2.1.1.1 Rupa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resis dan mozek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DAN CELUPAN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resis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mozek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2.1.1.3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2.1.2.1 Kepelbagaian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RESIS DAN MOZEK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2.1.2.2 Ritma dan pergerakan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ikatan dan celupan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16 – 18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resis dan mozek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ikatan dan celupan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resis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mozek.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25 April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ikatan dan celupan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ikatan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13 Mei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celupan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resis dan mozek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2.2.1.1 Alat - gelang getah, batu atau alatan lain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resis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corak ikatan dan celupan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2.2.1.2 Bahan - kain kapas putih, pewarna kain,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resis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manik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, lilin atau bahan lain yang sesuai.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2.2.2.1 Teknik - campuran (ikatan dan celupan, resis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mozek)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Menggunakan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corak ikatan dan celupan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resis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sebagai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yang betul pada karya mengikut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hiasan dan rekaan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disiplin di samping mengamalkan nilai-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ikatan dan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corak ikatan dan celupan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celupandengan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dengan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gabungan teknik resis dan mozek.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resis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2.3.1 Menjana idea dalam proses penghasilan karya.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mozek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2.3.2 Memilih dan memanipulasi bahan secarakreatif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corak ikatan dan celupan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resis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yang betul dan kreatif pada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ikatan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celupan dengan gabungan teknik resis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mozek yang betul, kreatif dan unik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2.4.1 Mempamerkan karya ikatan dan celupan yang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disiplin, melakukan kemasan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karya, boleh dicontohi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berupaya membuat apresiasi terhadap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sendiri dan rakan secara lisan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2.4.3 Membuat ulasan karya ikatan dan celupan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menghubungkaitkan sejarah seni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tokoh seni atau warisan seni negara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2.4.4 Menyimpan karya ikatan dan celupan di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murni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3840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-4989830</wp:posOffset>
            </wp:positionV>
            <wp:extent cx="152400" cy="121920"/>
            <wp:effectExtent l="19050" t="0" r="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486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-3971925</wp:posOffset>
            </wp:positionV>
            <wp:extent cx="152400" cy="121920"/>
            <wp:effectExtent l="1905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588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-3453130</wp:posOffset>
            </wp:positionV>
            <wp:extent cx="152400" cy="121920"/>
            <wp:effectExtent l="19050" t="0" r="0" b="0"/>
            <wp:wrapNone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691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-3058795</wp:posOffset>
            </wp:positionV>
            <wp:extent cx="152400" cy="121920"/>
            <wp:effectExtent l="1905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793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-6440170</wp:posOffset>
            </wp:positionV>
            <wp:extent cx="1010285" cy="1361440"/>
            <wp:effectExtent l="19050" t="0" r="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8960" behindDoc="1" locked="0" layoutInCell="0" allowOverlap="1">
            <wp:simplePos x="0" y="0"/>
            <wp:positionH relativeFrom="column">
              <wp:posOffset>8496300</wp:posOffset>
            </wp:positionH>
            <wp:positionV relativeFrom="paragraph">
              <wp:posOffset>-4783455</wp:posOffset>
            </wp:positionV>
            <wp:extent cx="1029970" cy="772795"/>
            <wp:effectExtent l="19050" t="0" r="0" b="0"/>
            <wp:wrapNone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772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ge8"/>
            <w:bookmarkEnd w:id="6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2 : MEMBUAT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renjisan dan percikan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CORAK DAN REKAAN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gabungan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teknik stensilan dan capan.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renjisan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renjisan dan percikan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RENJISAN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percikan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2.1.1.1 Rupa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stensilan dan capan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DAN PERCIKAN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di samping mengamalkan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dan capan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2.1.2.3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nilai-nilai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2.1.2.1 Imbangan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STENSILAN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2.1.2.2 Kesatuan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CAPAN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2.1.2.3 Kontra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renjisan dan percikan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19 – 21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stensilan dan capan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renjisan dan percikan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renjisan dan percikan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16 Mei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stensilan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capan.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dan capan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 Jun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renjisan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seperti: 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percikan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2.2.1.1 Alat - berus lukisan, palet, stensil, daun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renjisan dan percikan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stensilan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stensilan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2.2.1.2 Bahan - kertas lukisan, cat air atau bahan lain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capan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capan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2.2.2.1 Teknik - campuran (renjisan dan percikan,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serta capan)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renjisan dan percikan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stensilan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Menggunakan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capan yang betul pada karya mengikut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disiplin di samping mengamalkan nilai-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corak yang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dihasilkan sebagai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renjisan dan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corak renjisan dan percikan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hiasan dan rekaan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percikan dengan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dengan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gabungan teknik stensilan dan capan.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2.3.1 Menjana idea dalam proses penghasilan karya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6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01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dan capan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2.3.2 Memilih dan memanipulasi bahan secarakreatif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6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renjisan dan percikan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stensilan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capan yang betul dan kreatif pada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teknik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dalam penghasilan karya.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pada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karya.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2.4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renjisan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percikan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stensilan dan capan yang betul, kreatif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unik mengikut disiplin, melakukan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2.4.1 Mempamerkan karya renjisan dan percikan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kemasan pada karya, boleh dicontohi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berupaya membuat apresiasi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 sendiri dan rakan secara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lisan dengan menghubungkaitkan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2.4.3 Membuat ulasan karya renjisan dan percikan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sejarah seni atau tokoh seni atau warisan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negara di samping mengamalkan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2.4.4 Menyimpan karya renjisan dan percikan di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nilai-nilai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8998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-4864735</wp:posOffset>
            </wp:positionV>
            <wp:extent cx="152400" cy="121920"/>
            <wp:effectExtent l="19050" t="0" r="0" b="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100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-3846830</wp:posOffset>
            </wp:positionV>
            <wp:extent cx="152400" cy="121920"/>
            <wp:effectExtent l="19050" t="0" r="0" b="0"/>
            <wp:wrapNone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203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-3328670</wp:posOffset>
            </wp:positionV>
            <wp:extent cx="152400" cy="121920"/>
            <wp:effectExtent l="19050" t="0" r="0" b="0"/>
            <wp:wrapNone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3056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-2808605</wp:posOffset>
            </wp:positionV>
            <wp:extent cx="152400" cy="121920"/>
            <wp:effectExtent l="19050" t="0" r="0" b="0"/>
            <wp:wrapNone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408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-6813550</wp:posOffset>
            </wp:positionV>
            <wp:extent cx="1104900" cy="1106805"/>
            <wp:effectExtent l="19050" t="0" r="0" b="0"/>
            <wp:wrapNone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6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5104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-5333365</wp:posOffset>
            </wp:positionV>
            <wp:extent cx="1022350" cy="1339215"/>
            <wp:effectExtent l="19050" t="0" r="6350" b="0"/>
            <wp:wrapNone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1339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ge9"/>
            <w:bookmarkEnd w:id="7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3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mobail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MEMBENTUK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lukisan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origami.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MEMBUAT BINAAN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mobail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mobail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3.1.1.1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dan origami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MOBAIL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dan origami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3.1.1.3 Ruang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3.1.2.1 Imbangan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LUKISAN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3.1.2.2 Ritma dan pergerakan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ORIGAMI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22 – 24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mobail dengan gabungan lukisan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origami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mobail dengan gabungan teknik lukisan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13 Jun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origami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mobail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 Julai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lukisan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mobail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origami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3.2.1.1 Alat - gunting, pembaris atau alatan lain yang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lukisan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mobail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origami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3.2.1.2 Bahan - kertas, pensel warna, tali, dawai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lukisan dan origami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3.2.2.1 Teknik - campuran (binaan, lukisan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origami)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mobail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lukisan dan origami yang betul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mobail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mobail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lukisan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origami.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dan origami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3.3.1 Menjana idea dalam proses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mobail, lukisan dan origami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3.3.2 Memilih dan memanipulasi bahan secara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mobail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lukisan dan origami yang betul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mobail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 pada karya mengikut disiplin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mobail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mobail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mobail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lukisan dan origami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betul, kreatif dan unik mengikut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disiplin, melakukan kemasan pada karya,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boleh dicontohi dan berupaya membuat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3.4.1 Mempamerkan karya mobail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 sendiri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menghubungkaitkan sejarah seni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3.4.3 Membuat ulasan karya mobail sendiri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tokoh seni atau warisan seni negara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3.4.4 Menyimpan karya mobail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9612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-4864735</wp:posOffset>
            </wp:positionV>
            <wp:extent cx="152400" cy="121920"/>
            <wp:effectExtent l="19050" t="0" r="0" b="0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715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-3971925</wp:posOffset>
            </wp:positionV>
            <wp:extent cx="152400" cy="121920"/>
            <wp:effectExtent l="19050" t="0" r="0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8176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-3453130</wp:posOffset>
            </wp:positionV>
            <wp:extent cx="152400" cy="121920"/>
            <wp:effectExtent l="19050" t="0" r="0" b="0"/>
            <wp:wrapNone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9920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-6688455</wp:posOffset>
            </wp:positionV>
            <wp:extent cx="903605" cy="1053465"/>
            <wp:effectExtent l="19050" t="0" r="0" b="0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1053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ge10"/>
            <w:bookmarkEnd w:id="8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3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diorama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MEMBENTUK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model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catan.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MEMBUAT BINAAN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diorama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diorama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3.1.1.1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model dan catan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DIORAMA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model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catan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3.1.1.3 Ruang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3.1.2.1 Penegasan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MODEL DAN CATAN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3.1.2.2 Kepelbagaian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25 – 27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3.1.2.2 Kesatuan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diorama dengan gabungan teknik model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catan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 Julai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diorama dengan gabungan teknik model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22 Julai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catan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diorama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diorama 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model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model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catan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catan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3.2.1.1 Alat - gunting, berus lukisan atau alatan yang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diorama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model dan catan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3.2.1.2 Bahan - kertas lukisan, cat poster, kotak, gam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bahan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3.2.2 Mengetahui penggunaan media serta proses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3.2.2.1 Teknik - campuran (binaan dan catan)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9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3.3 EKSPRESI KREATIF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diorama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model dan catan yang betul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diorama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diorama dengan gabungan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teknik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model dan catan.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model dan catan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3.3.1 Menjana idea dalam 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3.3.2 Memilih dan memanipulasi bahan secara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diorama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model dan catan yang betul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 pada karya mengikut disiplin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diorama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model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catan yang betul, kreatif dan unik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disiplin, melakukan kemasan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3.4.1 Mempamerkan karya diorama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karya, boleh dicontohi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berupaya membuat apresiasi terhadap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sendiri dan rakan secara lisan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3.4.3 Membuat ulasan karya diorama sendiri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menghubungkaitkan sejarah seni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tokoh seni atau warisan seni negara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3.4.4 Menyimpan karya diorama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 samping mengamalkan nilai-nilai murni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0224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-4968240</wp:posOffset>
            </wp:positionV>
            <wp:extent cx="152400" cy="121920"/>
            <wp:effectExtent l="19050" t="0" r="0" b="0"/>
            <wp:wrapNone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-4075430</wp:posOffset>
            </wp:positionV>
            <wp:extent cx="152400" cy="121920"/>
            <wp:effectExtent l="19050" t="0" r="0" b="0"/>
            <wp:wrapNone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227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-3557270</wp:posOffset>
            </wp:positionV>
            <wp:extent cx="152400" cy="121920"/>
            <wp:effectExtent l="19050" t="0" r="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3296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-6813550</wp:posOffset>
            </wp:positionV>
            <wp:extent cx="1010285" cy="753110"/>
            <wp:effectExtent l="19050" t="0" r="0" b="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0285" cy="7531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432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-5812155</wp:posOffset>
            </wp:positionV>
            <wp:extent cx="1034415" cy="574675"/>
            <wp:effectExtent l="19050" t="0" r="0" b="0"/>
            <wp:wrapNone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574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-5111115</wp:posOffset>
            </wp:positionV>
            <wp:extent cx="1022350" cy="688975"/>
            <wp:effectExtent l="19050" t="0" r="6350" b="0"/>
            <wp:wrapNone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2350" cy="688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ge11"/>
            <w:bookmarkEnd w:id="9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3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stabail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MEMBENTUK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mozek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boneka.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MEMBUAT BINAAN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stabail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stabail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3.1.1.1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boneka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STABAIL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boneka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3.1.1.2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3.1.1.3 Ruang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3.1.2.1 Imbangan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28 – 31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MOZEK DAN BONEKA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3.1.2.2 Kepelbagaian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3.1.2.3 Ritma dan pergerakan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stabail dengan gabungan teknik mozek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25 Julai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boneka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19 Ogos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stabail dengan gabungan teknik mozek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boneka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stabail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stabaildengan gabungan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mozek dan boneka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seperti: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mozek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boneka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3.2.1.1 Alat - alatan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stabail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3.2.1.2 Bahan - bahan kutipan atau bahan lain yang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mozek dan boneka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2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3.2.2.1 Teknik - campuran (binaan dan mozek)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stabail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mozek dan boneka yang betul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stabail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stabail dengan gabungan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mozek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boneka.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mozek dan boneka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3.3.1 Menjana idea dalam 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3.3.2 Memilih dan memanipulasi bahan secara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stabail dengan gabungan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mozek dan boneka yang betul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 pada karya mengikut disiplin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pada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karya.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3.4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stabail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mozek dan boneka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betul, kreatif dan unik mengikut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3.4.1 Mempamerkan karya stabail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disiplin, melakukan kemasan pada karya,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boleh dicontohi dan berupaya membuat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 sendiri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3.4.3 Membuat ulasan karya stabail sendiri dan rakan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menghubungkaitkan sejarah seni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3.4.4 Menyimpan karya stabail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tokoh seni atau warisan seni negara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01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0636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-4989830</wp:posOffset>
            </wp:positionV>
            <wp:extent cx="152400" cy="121920"/>
            <wp:effectExtent l="1905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-4097020</wp:posOffset>
            </wp:positionV>
            <wp:extent cx="152400" cy="121920"/>
            <wp:effectExtent l="19050" t="0" r="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8416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-3576955</wp:posOffset>
            </wp:positionV>
            <wp:extent cx="152400" cy="121920"/>
            <wp:effectExtent l="19050" t="0" r="0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-6813550</wp:posOffset>
            </wp:positionV>
            <wp:extent cx="946150" cy="1434465"/>
            <wp:effectExtent l="19050" t="0" r="6350" b="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4344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0464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-5005705</wp:posOffset>
            </wp:positionV>
            <wp:extent cx="978535" cy="1613535"/>
            <wp:effectExtent l="19050" t="0" r="0" b="0"/>
            <wp:wrapNone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1613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1620"/>
        <w:gridCol w:w="274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ge12"/>
            <w:bookmarkEnd w:id="10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4.1 PERSEPSI ESTETIK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4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alat pertahanan diri atau alat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MENGENAL KRAF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permainan dengan gabungan teknik ukiran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TRADISIONAL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 alat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tekat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alat pertahanan diri atau alat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pertahanan diri atau alat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 Unsur Seni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4.1.1.1 Garisan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permainan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ALAT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permainan dengan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4.1.1.2 Rupa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4.1.1.3 Warna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ukiran dan tekat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PERTAHANAN DIRI /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ukiran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4.1.2 Prinsip Rekaan 4.1.2.1 Kontra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ALAT PERMAINAN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tekat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4.1.2.2 Harmoni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32 – 35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4.2 APLIKASI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 alat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UKIRAN DAN TEKAT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pertahanan diri atau alat permainan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pertahanan diri atau alat permainan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22 Ogos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alat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gabungan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teknik ukiran dan tekat.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ukiran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pertahanan diri atau alat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tekat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23 Sept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permainan dengan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seperti: 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ukiran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4.2.1.1 Alat - gunting atau alatan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tekat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4.2.1.2 Bahan - kayu atau kad </w:t>
            </w:r>
            <w:r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board</w:t>
            </w:r>
            <w:r>
              <w:rPr>
                <w:rFonts w:ascii="Century Gothic" w:hAnsi="Century Gothic" w:cs="Century Gothic"/>
                <w:sz w:val="16"/>
                <w:szCs w:val="16"/>
              </w:rPr>
              <w:t xml:space="preserve"> atau </w:t>
            </w:r>
            <w:r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mounting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 alat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i/>
                <w:iCs/>
                <w:sz w:val="16"/>
                <w:szCs w:val="16"/>
              </w:rPr>
              <w:t>board</w:t>
            </w:r>
            <w:r>
              <w:rPr>
                <w:rFonts w:ascii="Century Gothic" w:hAnsi="Century Gothic" w:cs="Century Gothic"/>
                <w:sz w:val="16"/>
                <w:szCs w:val="16"/>
              </w:rPr>
              <w:t>, benang atau bahan 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pertahanan diri atau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permainan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 pertahanan diri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4.2.2.1 Teknik - campuran (ukiran dan tekat)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permainan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ukiran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ukiran dan tekat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tekat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4.3 EKSPRESI KREATIF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2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alat pertahanan diri atau alat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pertahanan diri atau alat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permainan dengan gabungan teknik ukiran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 pertahanan diri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permainan dengan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tekat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permainan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ukiran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4.3.1 Menjana idea dalam 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ukiran dan tekat yang betul pada karya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tekat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4.3.2 Memilih dan memanipulasi bahan secarakreatif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4.3.3 Menggunakan bahasa seni visual dalam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 pertahanan diri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permainan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ukiran dan tekat yang betul dan kreatif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4.4 APRESIASI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disiplin ilmu yang lain, kehidupan, sejarah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seni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dan budaya.</w:t>
            </w:r>
          </w:p>
        </w:tc>
        <w:tc>
          <w:tcPr>
            <w:tcW w:w="27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4.4.1 Mempamerkan karya alat pertahanan diri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alatpertahanan diri atau alat permainan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permainan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gabungan teknik ukiran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tekat yang betul, kreatif dan unik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mengikut disiplin, melakukan kemasan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4.4.3 Membuat ulasan karya alat pertahanan diri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karya, boleh dicontohi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alat permainan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berupaya membuat apresiasi terhadap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sendiri dan rakan secara lisan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4.4.4 Menyimpan karya alat pertahanan diri atau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dengan menghubungkaitkan sejarah seni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permainan di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tokoh seni atau warisan seni negara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portfolio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samping mengamalkan nilai-nilaimurni.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148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-4739640</wp:posOffset>
            </wp:positionV>
            <wp:extent cx="152400" cy="121920"/>
            <wp:effectExtent l="19050" t="0" r="0" b="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251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-3723640</wp:posOffset>
            </wp:positionV>
            <wp:extent cx="152400" cy="121920"/>
            <wp:effectExtent l="19050" t="0" r="0" b="0"/>
            <wp:wrapNone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3536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-3203575</wp:posOffset>
            </wp:positionV>
            <wp:extent cx="152400" cy="121920"/>
            <wp:effectExtent l="19050" t="0" r="0" b="0"/>
            <wp:wrapNone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456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-6688455</wp:posOffset>
            </wp:positionV>
            <wp:extent cx="979805" cy="964565"/>
            <wp:effectExtent l="19050" t="0" r="0" b="0"/>
            <wp:wrapNone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805" cy="964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5584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-5474970</wp:posOffset>
            </wp:positionV>
            <wp:extent cx="923290" cy="1235710"/>
            <wp:effectExtent l="19050" t="0" r="0" b="0"/>
            <wp:wrapNone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290" cy="123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436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ge13"/>
            <w:bookmarkEnd w:id="11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4.1 PERSEPSI ESTETIK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persepsi, mengenal pasti,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persepsi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memahami, dan menyatakan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Mengenal, mengetahui,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MODUL 4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mengenal pasti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ada pada alat domestik atau alat perhiasan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 bahasa seni visual,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MENGENAL KRAF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yang ada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diri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dengan gabungan teknik batik dan anyaman.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 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TRADISIONAL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hasil aktivitialat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 Unsur Seni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alat domestik atau alat perhiasan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domestik atau perhiasan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4.1.1.1 Garisan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diri dengan gabungan teknik batik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AKTIVITI : ALAT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diri dengan gabungan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4.1.1.2 Bentuk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anyaman pada karya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DOMESTIK / ALAT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batik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4.1.1.3 Jalinan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PERHIASAN DIRI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anyaman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4.1.2 Prinsip Rekaan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36 – 39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4.1.2.1 Imbangan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Mengetahui, memahami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GABUNGAN TEKNIK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4.2 APLIKASI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4.1.2.2 Kesatuan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merumuskanbahasa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DALAM AKTIVITI :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 aktiviti alat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26 Sept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BATIK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 dan media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mengaplikasikan bahasa seni visual,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domestik atau alat perhiasan diri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ANYAMAN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media, serta proses dan teknik dalam penghasilan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batik dan anyaman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21 Okt 2016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aktiviti alat domestik atau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alat domestik atau alat perhiasan diri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 di samping mengamalkan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TEMA : ALAM SEMULA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diridengan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gabungan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teknik batik dan anyaman.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nilai-nilai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JADI ATAU OBJEK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batik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4.2.1 Mengenal dan menyatakan jenis-jenis media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BUATAN MANUSIA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anyaman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 xml:space="preserve">seperti: </w:t>
            </w: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Cadangan media: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4.2.1.1 Alat - berus, palet, gunting, gam atau alatan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Menghasilkan alat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lain 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domestik atau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4.2.1.2 Bahan - kertas warna, warna atau bahan lain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 domestik atau alat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yang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sesuai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4.3 EKSPRESI KREATIF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4.2.2 Mengetahui penggunaan media serta proses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batik dan anyaman pada karya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batik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anyaman dengan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sumber, kajian,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4.2.2.1 Teknik - campuran (batik dan anyaman)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menekankan bahasa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teknologi dalam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aktiviti alat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menzahirkan idea melalui pelbagai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22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domestik atau perhiasan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sumber kajian dan teknololgi dengan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pelbagai media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diridengan gabungan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mengaplikasikan pengetahuan dan kefahaman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 domestik atau alat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batik dan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bahasa seni visual, media serta proses dan teknik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secara kreatif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anyaman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dalam penghasilan alat domestik atau alat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batik dan anyaman yang betul pada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6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dengan gabungan teknik batik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3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karya mengikut disiplin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anyaman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>.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mengamalkan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terhadap karya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4.3.1 Menjana idea dalam proses penghasilan karya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3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4.3.2 Memilih dan memanipulasi bahan secarakreatif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idea, pengetahuan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4.3.3 Menggunakan bahasa seni visual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kefahaman bahasa seni visual, media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proses dan teknik dalam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4.3.4 Mengaplikasikan gabungan media, proses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penghasilan alat domestik atau alat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4.4 APRESIASI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dengan gabungan teknik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4.3.5 Menghasilkan kemasan akhir bagi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batik dan anyaman yang betul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lukisan sendiri dan rakan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mempertingkat nilai estetik sebagai nilai tambah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kreatif pada karya mengikut disiplin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berpandukan bahasa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pada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seni visual, sejarah seni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dan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budaya.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Murid dapat membuat apresiasi terhadap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Menzahirkan idea berpandukan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sendiri dan rakan 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kemahiran bahasa seni visual, proses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serta menghubung kait seni dengan disiplin ilmu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teknik dalam penghasilan alat domestik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yang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lain, kehidupan,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atau alat perhiasan diri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4.4.1 Mempamerkan karya alat domestik atau alat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gabungan teknik batik dan anyaman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yang dihasilkan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yang betul, kreatif dan unik mengikut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4.4.2 Menceritakan pengalaman sendiri dalam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disiplin, melakukan kemasan pada karya,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proses penghasilan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boleh dicontohi dan berupaya membuat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4.4.3 Membuat ulasan karya alat domestik atau alat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apresiasi terhadap karya sendiri dan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sendiri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rakan secara lisan dengan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4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dan rakan secara lisan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menghubungkaitkan sejarah seni atau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4.4.4 Menyimpan karya alat domestik atau alat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tokoh seni atau warisan seni negara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9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perhiasan diri di dalam portfolio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Century Gothic" w:hAnsi="Century Gothic" w:cs="Century Gothic"/>
                <w:sz w:val="16"/>
                <w:szCs w:val="16"/>
              </w:rPr>
              <w:t>samping</w:t>
            </w:r>
            <w:proofErr w:type="gramEnd"/>
            <w:r>
              <w:rPr>
                <w:rFonts w:ascii="Century Gothic" w:hAnsi="Century Gothic" w:cs="Century Gothic"/>
                <w:sz w:val="16"/>
                <w:szCs w:val="16"/>
              </w:rPr>
              <w:t xml:space="preserve"> mengamalkan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1660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-4616450</wp:posOffset>
            </wp:positionV>
            <wp:extent cx="152400" cy="121920"/>
            <wp:effectExtent l="19050" t="0" r="0" b="0"/>
            <wp:wrapNone/>
            <wp:docPr id="59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763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-3598545</wp:posOffset>
            </wp:positionV>
            <wp:extent cx="152400" cy="121920"/>
            <wp:effectExtent l="1905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8656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-3078480</wp:posOffset>
            </wp:positionV>
            <wp:extent cx="152400" cy="121920"/>
            <wp:effectExtent l="19050" t="0" r="0" b="0"/>
            <wp:wrapNone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1" locked="0" layoutInCell="0" allowOverlap="1">
            <wp:simplePos x="0" y="0"/>
            <wp:positionH relativeFrom="column">
              <wp:posOffset>8476615</wp:posOffset>
            </wp:positionH>
            <wp:positionV relativeFrom="paragraph">
              <wp:posOffset>-6688455</wp:posOffset>
            </wp:positionV>
            <wp:extent cx="1062355" cy="1019810"/>
            <wp:effectExtent l="19050" t="0" r="4445" b="0"/>
            <wp:wrapNone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355" cy="10198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0704" behindDoc="1" locked="0" layoutInCell="0" allowOverlap="1">
            <wp:simplePos x="0" y="0"/>
            <wp:positionH relativeFrom="column">
              <wp:posOffset>8496300</wp:posOffset>
            </wp:positionH>
            <wp:positionV relativeFrom="paragraph">
              <wp:posOffset>-5295265</wp:posOffset>
            </wp:positionV>
            <wp:extent cx="1098550" cy="1961515"/>
            <wp:effectExtent l="19050" t="0" r="6350" b="0"/>
            <wp:wrapNone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961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D6006" w:rsidRDefault="007D6006">
      <w:pPr>
        <w:widowControl w:val="0"/>
        <w:autoSpaceDE w:val="0"/>
        <w:autoSpaceDN w:val="0"/>
        <w:adjustRightInd w:val="0"/>
        <w:spacing w:after="0" w:line="20" w:lineRule="exact"/>
        <w:rPr>
          <w:rFonts w:ascii="Times New Roman" w:hAnsi="Times New Roman" w:cs="Times New Roman"/>
          <w:sz w:val="24"/>
          <w:szCs w:val="24"/>
        </w:rPr>
        <w:sectPr w:rsidR="007D6006">
          <w:pgSz w:w="15840" w:h="12240" w:orient="landscape"/>
          <w:pgMar w:top="431" w:right="340" w:bottom="103" w:left="240" w:header="720" w:footer="720" w:gutter="0"/>
          <w:cols w:space="720" w:equalWidth="0">
            <w:col w:w="15260"/>
          </w:cols>
          <w:noEndnote/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00"/>
        <w:gridCol w:w="1900"/>
        <w:gridCol w:w="2220"/>
        <w:gridCol w:w="320"/>
        <w:gridCol w:w="4040"/>
        <w:gridCol w:w="3480"/>
        <w:gridCol w:w="2020"/>
        <w:gridCol w:w="30"/>
      </w:tblGrid>
      <w:tr w:rsidR="007D6006">
        <w:trPr>
          <w:trHeight w:val="202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ge14"/>
            <w:bookmarkEnd w:id="12"/>
            <w:r>
              <w:rPr>
                <w:rFonts w:ascii="Century Gothic" w:hAnsi="Century Gothic" w:cs="Century Gothic"/>
                <w:sz w:val="16"/>
                <w:szCs w:val="16"/>
              </w:rPr>
              <w:lastRenderedPageBreak/>
              <w:t>MINGGU/</w:t>
            </w:r>
          </w:p>
        </w:tc>
        <w:tc>
          <w:tcPr>
            <w:tcW w:w="19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BIDANG/TEMA/TAJUK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KANDUNGAN</w:t>
            </w:r>
          </w:p>
        </w:tc>
        <w:tc>
          <w:tcPr>
            <w:tcW w:w="4360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PEMBELAJARAN</w:t>
            </w:r>
          </w:p>
        </w:tc>
        <w:tc>
          <w:tcPr>
            <w:tcW w:w="34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STANDARD PRESTASI</w:t>
            </w:r>
          </w:p>
        </w:tc>
        <w:tc>
          <w:tcPr>
            <w:tcW w:w="2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CATATAN</w:t>
            </w: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96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TARIKH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4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PEMBELAJARAN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7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1.2 PERSEPSI ESTETIK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6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Murid dapat membuat persepsi, mengenal pasti, memahami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TAHAP PENGUASAAN 1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Membuat persepsi, dan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menyatakan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prosedur pengurusan pameran.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Mengetahui prosedur pengurusan pameran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PENGURUSAN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mengenal pasti prosedur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Pembentukan jawatankuasa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samping mengamalkan nilai-nilai murni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PAMERAN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pengurusan pameran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Penentuan tarikh, masa dan tempat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Pemilihan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TAHAP PENGUASAAN 2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MINGGU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Merancang dan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Susun atur karya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Mengetahui dan memahami prosedur pengurusan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7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melaksanakan pameran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1.5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Kapsyen karya pameran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pameran di samping mengamalkan nilai-nilai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08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40 – 43</w:t>
            </w: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4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89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yang menggabungkan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1.6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Pengurusan semasa pameran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murni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7"/>
                <w:szCs w:val="7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96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karya daripada empat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1.7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Pengurusan selepas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24 Okt –</w:t>
            </w: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modul dalam Pendidikan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TAHAP PENGUASAAN 3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23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Seni Visual</w:t>
            </w: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2.2 APLIKASI SENI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Murid dapat mengaplikasikan prosedur pengurusan sebelum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Mengaplikasikan pengetahuan dan kefahaman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6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95" w:lineRule="exact"/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Century Gothic" w:hAnsi="Century Gothic" w:cs="Century Gothic"/>
                <w:sz w:val="16"/>
                <w:szCs w:val="16"/>
              </w:rPr>
              <w:t>25 Nov 2016</w:t>
            </w: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Melaksanakan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Mengaplikasikan prosedur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pameran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prosedur pengurusan pameran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55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pengurusan pameran</w:t>
            </w: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2.1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Melantik ahli jawatankuasa pameran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mengamalkan nilai-nilai murni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4"/>
                <w:szCs w:val="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27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pameran secara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5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2.2</w:t>
            </w:r>
          </w:p>
        </w:tc>
        <w:tc>
          <w:tcPr>
            <w:tcW w:w="404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Menentukan tarikh, masa dan tempat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2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kolaboratif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0" w:type="dxa"/>
            <w:vMerge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4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58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TAHAP PENGUASAAN 4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5"/>
                <w:szCs w:val="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3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Membuat apresiasi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1"/>
                <w:szCs w:val="11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1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3.2 EKSPRESI KREATIF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Murid dapat menzahirkan idea melalui pelbagai sumber kajian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Menzahirkan idea, pengetahuan dan kefahaman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7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terhadap karya dan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1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Penzahiran idea melalui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dan teknologi denganmengaplikasikan pengetahuan dan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dalam pelaksanaan pameran mengikut prosedur di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7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refleksi pameran</w:t>
            </w: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13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190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222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pelbagai sumber kajian dan</w:t>
            </w:r>
          </w:p>
        </w:tc>
        <w:tc>
          <w:tcPr>
            <w:tcW w:w="4360" w:type="dxa"/>
            <w:gridSpan w:val="2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kefahaman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dalam melaksanakan pameran mengikut prosedur.</w:t>
            </w:r>
          </w:p>
        </w:tc>
        <w:tc>
          <w:tcPr>
            <w:tcW w:w="348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samping mengamalkan nilai-nilai murni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9"/>
                <w:szCs w:val="9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7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22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4360" w:type="dxa"/>
            <w:gridSpan w:val="2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348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6"/>
                <w:szCs w:val="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teknologi dalam melaksanakan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3.1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Memilih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pameran mengikut prosedur</w:t>
            </w: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3.2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Menyusun atur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TAHAP PENGUASAAN 5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3.3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Menyediakan kapsyen karya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Menzahirkan idea, pengetahuan dan kefahaman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3.4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Melaksanakan tugasan semasa dan selepas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dalam pelaksanaan pameran mengikut prosedur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yang betul dan boleh dicontohi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4.2 APRESIASI SENI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Murid dapat membuat apresiasi terhadap terhadap karya dan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mengamalkan nilai-nilai murni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Membuat apresiasi dan refleksi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refleksi pameran berpandukan bahasa seni visual serta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7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terhadap pameran yang telah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menghubung kait seni dengan disiplin ilmu yang lain,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TAHAP PENGUASAAN 6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0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dilaksanakan</w:t>
            </w: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kehidupan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sejarah seni dan budaya.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79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Menzahirkan idea, pengetahuan dan kefahaman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4.1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Apresiasi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dalam pelaksanaan pameran mengikut prosedur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4.1.1 Membuat ulasan terhadap karya yang dipamerkan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yang betul, membuat apresiasi karya seni melalui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2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berpandukan bahasa seni visual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182" w:lineRule="exact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pendekatan formalistik dan refleksi terhadap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99"/>
                <w:sz w:val="16"/>
                <w:szCs w:val="16"/>
              </w:rPr>
              <w:t>4.2</w:t>
            </w:r>
          </w:p>
        </w:tc>
        <w:tc>
          <w:tcPr>
            <w:tcW w:w="404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Refleksi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pameran serta boleh dicontohi di samping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185"/>
        </w:trPr>
        <w:tc>
          <w:tcPr>
            <w:tcW w:w="130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360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4.2.1 Menceritakan pengalaman melaksanakan pameran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CE6B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mengamalkan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nilai-nilai murni.</w:t>
            </w: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7D6006">
        <w:trPr>
          <w:trHeight w:val="374"/>
        </w:trPr>
        <w:tc>
          <w:tcPr>
            <w:tcW w:w="13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6006" w:rsidRDefault="007D60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:rsidR="007D6006" w:rsidRDefault="00270B76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721728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-3394075</wp:posOffset>
            </wp:positionV>
            <wp:extent cx="158750" cy="113030"/>
            <wp:effectExtent l="19050" t="0" r="0" b="0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2752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-2658110</wp:posOffset>
            </wp:positionV>
            <wp:extent cx="158750" cy="113030"/>
            <wp:effectExtent l="19050" t="0" r="0" b="0"/>
            <wp:wrapNone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1" locked="0" layoutInCell="0" allowOverlap="1">
            <wp:simplePos x="0" y="0"/>
            <wp:positionH relativeFrom="column">
              <wp:posOffset>883920</wp:posOffset>
            </wp:positionH>
            <wp:positionV relativeFrom="paragraph">
              <wp:posOffset>-2270760</wp:posOffset>
            </wp:positionV>
            <wp:extent cx="158750" cy="113030"/>
            <wp:effectExtent l="19050" t="0" r="0" b="0"/>
            <wp:wrapNone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113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E6B13" w:rsidRDefault="00CE6B13">
      <w:pPr>
        <w:widowControl w:val="0"/>
        <w:autoSpaceDE w:val="0"/>
        <w:autoSpaceDN w:val="0"/>
        <w:adjustRightInd w:val="0"/>
        <w:spacing w:after="0" w:line="240" w:lineRule="auto"/>
        <w:ind w:left="120"/>
        <w:rPr>
          <w:rFonts w:ascii="Times New Roman" w:hAnsi="Times New Roman" w:cs="Times New Roman"/>
          <w:sz w:val="24"/>
          <w:szCs w:val="24"/>
        </w:rPr>
      </w:pPr>
    </w:p>
    <w:sectPr w:rsidR="00CE6B13" w:rsidSect="007D6006">
      <w:pgSz w:w="15840" w:h="12240" w:orient="landscape"/>
      <w:pgMar w:top="431" w:right="340" w:bottom="1440" w:left="240" w:header="720" w:footer="720" w:gutter="0"/>
      <w:cols w:space="720" w:equalWidth="0">
        <w:col w:w="15260"/>
      </w:cols>
      <w:noEndnote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hideSpellingErrors/>
  <w:proofState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270B76"/>
    <w:rsid w:val="00270B76"/>
    <w:rsid w:val="007D6006"/>
    <w:rsid w:val="00CE6B13"/>
    <w:rsid w:val="00ED5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32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9490</Words>
  <Characters>54093</Characters>
  <Application>Microsoft Office Word</Application>
  <DocSecurity>0</DocSecurity>
  <Lines>450</Lines>
  <Paragraphs>126</Paragraphs>
  <ScaleCrop>false</ScaleCrop>
  <Company>Microsoft</Company>
  <LinksUpToDate>false</LinksUpToDate>
  <CharactersWithSpaces>63457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Document</cp:lastModifiedBy>
  <cp:revision>2</cp:revision>
  <dcterms:created xsi:type="dcterms:W3CDTF">2015-12-25T23:36:00Z</dcterms:created>
  <dcterms:modified xsi:type="dcterms:W3CDTF">2015-12-25T23:36:00Z</dcterms:modified>
</cp:coreProperties>
</file>