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F4" w:rsidRDefault="00CE07F4" w:rsidP="00CE07F4">
      <w:pPr>
        <w:spacing w:after="0" w:line="970" w:lineRule="exact"/>
        <w:ind w:left="60"/>
      </w:pP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CE07F4" w:rsidRDefault="00CE07F4" w:rsidP="00CE07F4">
      <w:pPr>
        <w:spacing w:after="0" w:line="240" w:lineRule="exact"/>
        <w:ind w:left="60"/>
      </w:pPr>
    </w:p>
    <w:p w:rsidR="00CE07F4" w:rsidRDefault="00CE07F4" w:rsidP="00CE07F4">
      <w:pPr>
        <w:spacing w:after="0" w:line="240" w:lineRule="exact"/>
        <w:ind w:left="60"/>
      </w:pPr>
    </w:p>
    <w:p w:rsidR="00CE07F4" w:rsidRDefault="00CE07F4" w:rsidP="00CE07F4">
      <w:pPr>
        <w:spacing w:after="0" w:line="744" w:lineRule="exact"/>
        <w:ind w:left="60"/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SAINS TAHUN 6</w:t>
      </w:r>
    </w:p>
    <w:p w:rsidR="00CE07F4" w:rsidRDefault="00CE07F4" w:rsidP="00CE07F4">
      <w:pPr>
        <w:spacing w:after="0" w:line="240" w:lineRule="exact"/>
        <w:ind w:left="60"/>
      </w:pPr>
    </w:p>
    <w:p w:rsidR="00CE07F4" w:rsidRDefault="00CE07F4" w:rsidP="00CE07F4">
      <w:r>
        <w:rPr>
          <w:rFonts w:ascii="Calibri" w:hAnsi="Calibri" w:cs="Calibri"/>
          <w:noProof/>
          <w:color w:val="000000"/>
          <w:spacing w:val="-4"/>
          <w:sz w:val="40"/>
        </w:rPr>
        <w:t>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RENDAH</w:t>
      </w:r>
      <w:r>
        <w:t xml:space="preserve"> </w:t>
      </w:r>
      <w:r>
        <w:br w:type="page"/>
      </w:r>
    </w:p>
    <w:tbl>
      <w:tblPr>
        <w:tblStyle w:val="TableGrid"/>
        <w:tblpPr w:leftFromText="180" w:rightFromText="180" w:vertAnchor="text" w:horzAnchor="margin" w:tblpY="-9"/>
        <w:tblW w:w="14709" w:type="dxa"/>
        <w:tblLook w:val="04A0"/>
      </w:tblPr>
      <w:tblGrid>
        <w:gridCol w:w="14709"/>
      </w:tblGrid>
      <w:tr w:rsidR="006950D4" w:rsidTr="006950D4">
        <w:tc>
          <w:tcPr>
            <w:tcW w:w="14709" w:type="dxa"/>
            <w:shd w:val="clear" w:color="auto" w:fill="FFFF00"/>
          </w:tcPr>
          <w:p w:rsidR="006950D4" w:rsidRPr="006950D4" w:rsidRDefault="006950D4" w:rsidP="006950D4">
            <w:pPr>
              <w:jc w:val="center"/>
              <w:rPr>
                <w:rFonts w:ascii="Tempus Sans ITC" w:hAnsi="Tempus Sans ITC"/>
                <w:b/>
              </w:rPr>
            </w:pPr>
            <w:r w:rsidRPr="006950D4">
              <w:rPr>
                <w:rFonts w:ascii="Tempus Sans ITC" w:hAnsi="Tempus Sans ITC"/>
                <w:b/>
              </w:rPr>
              <w:lastRenderedPageBreak/>
              <w:t>PENGENALAN KEPADA SAINS</w:t>
            </w:r>
          </w:p>
          <w:p w:rsidR="006950D4" w:rsidRPr="006950D4" w:rsidRDefault="006950D4" w:rsidP="006950D4">
            <w:pPr>
              <w:jc w:val="center"/>
              <w:rPr>
                <w:rFonts w:ascii="Tempus Sans ITC" w:hAnsi="Tempus Sans ITC"/>
                <w:b/>
              </w:rPr>
            </w:pPr>
            <w:r w:rsidRPr="006950D4">
              <w:rPr>
                <w:rFonts w:ascii="Tempus Sans ITC" w:hAnsi="Tempus Sans ITC"/>
                <w:b/>
              </w:rPr>
              <w:t>2. PERATURAN BILIK SAINS</w:t>
            </w:r>
          </w:p>
        </w:tc>
      </w:tr>
    </w:tbl>
    <w:tbl>
      <w:tblPr>
        <w:tblStyle w:val="TableGrid"/>
        <w:tblW w:w="14790" w:type="dxa"/>
        <w:tblLayout w:type="fixed"/>
        <w:tblLook w:val="04A0"/>
      </w:tblPr>
      <w:tblGrid>
        <w:gridCol w:w="1188"/>
        <w:gridCol w:w="2591"/>
        <w:gridCol w:w="5057"/>
        <w:gridCol w:w="4536"/>
        <w:gridCol w:w="1418"/>
      </w:tblGrid>
      <w:tr w:rsidR="00BB78E1" w:rsidRPr="00DA1F1B" w:rsidTr="00690510">
        <w:trPr>
          <w:trHeight w:val="190"/>
          <w:tblHeader/>
        </w:trPr>
        <w:tc>
          <w:tcPr>
            <w:tcW w:w="1188" w:type="dxa"/>
            <w:shd w:val="clear" w:color="auto" w:fill="92D050"/>
            <w:vAlign w:val="center"/>
            <w:hideMark/>
          </w:tcPr>
          <w:p w:rsidR="00BE50B5" w:rsidRPr="006950D4" w:rsidRDefault="00BB78E1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  <w:lang w:val="en-US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en-US"/>
              </w:rPr>
              <w:t>MINGGU</w:t>
            </w:r>
          </w:p>
          <w:p w:rsidR="00BB78E1" w:rsidRPr="006950D4" w:rsidRDefault="009A415D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en-US"/>
              </w:rPr>
              <w:t xml:space="preserve">/ </w:t>
            </w:r>
            <w:r w:rsidR="002C00C6" w:rsidRPr="006950D4">
              <w:rPr>
                <w:rFonts w:ascii="Tempus Sans ITC" w:hAnsi="Tempus Sans ITC"/>
                <w:b/>
                <w:sz w:val="20"/>
                <w:szCs w:val="20"/>
                <w:lang w:val="en-US"/>
              </w:rPr>
              <w:t>WAKTU</w:t>
            </w:r>
          </w:p>
        </w:tc>
        <w:tc>
          <w:tcPr>
            <w:tcW w:w="2591" w:type="dxa"/>
            <w:shd w:val="clear" w:color="auto" w:fill="92D050"/>
            <w:vAlign w:val="center"/>
            <w:hideMark/>
          </w:tcPr>
          <w:p w:rsidR="00BB78E1" w:rsidRPr="006950D4" w:rsidRDefault="00BB78E1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5057" w:type="dxa"/>
            <w:shd w:val="clear" w:color="auto" w:fill="92D050"/>
            <w:vAlign w:val="center"/>
            <w:hideMark/>
          </w:tcPr>
          <w:p w:rsidR="00BB78E1" w:rsidRPr="006950D4" w:rsidRDefault="00BB78E1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4536" w:type="dxa"/>
            <w:shd w:val="clear" w:color="auto" w:fill="92D050"/>
            <w:vAlign w:val="center"/>
            <w:hideMark/>
          </w:tcPr>
          <w:p w:rsidR="00BB78E1" w:rsidRPr="006950D4" w:rsidRDefault="004626B9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ms-MY"/>
              </w:rPr>
              <w:t xml:space="preserve">TAHAP PENGUASAAN / </w:t>
            </w:r>
            <w:r w:rsidR="00BE50B5" w:rsidRPr="006950D4">
              <w:rPr>
                <w:rFonts w:ascii="Tempus Sans ITC" w:hAnsi="Tempus Sans ITC"/>
                <w:b/>
                <w:sz w:val="20"/>
                <w:szCs w:val="20"/>
                <w:lang w:val="ms-MY"/>
              </w:rPr>
              <w:t>STANDARD PRESTASI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BB78E1" w:rsidRPr="006950D4" w:rsidRDefault="00BB78E1" w:rsidP="00215CE9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0"/>
                <w:szCs w:val="20"/>
                <w:lang w:val="ms-MY"/>
              </w:rPr>
            </w:pPr>
            <w:r w:rsidRPr="006950D4">
              <w:rPr>
                <w:rFonts w:ascii="Tempus Sans ITC" w:hAnsi="Tempus Sans ITC"/>
                <w:b/>
                <w:sz w:val="20"/>
                <w:szCs w:val="20"/>
                <w:lang w:val="ms-MY"/>
              </w:rPr>
              <w:t>CATATAN</w:t>
            </w:r>
          </w:p>
        </w:tc>
      </w:tr>
      <w:tr w:rsidR="00BB78E1" w:rsidRPr="00DA1F1B" w:rsidTr="00690510">
        <w:trPr>
          <w:trHeight w:val="1150"/>
        </w:trPr>
        <w:tc>
          <w:tcPr>
            <w:tcW w:w="1188" w:type="dxa"/>
          </w:tcPr>
          <w:p w:rsidR="00BB78E1" w:rsidRPr="00DA1F1B" w:rsidRDefault="00BB78E1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C33040" w:rsidRPr="002F3D95" w:rsidRDefault="00C33040" w:rsidP="00C3304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C33040" w:rsidRPr="00093D3F" w:rsidRDefault="00E35193" w:rsidP="00C33040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="00C33040"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2C00C6" w:rsidRDefault="00E35193" w:rsidP="00C33040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</w:t>
            </w:r>
            <w:r w:rsidR="00C33040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/1/</w:t>
            </w: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2016</w:t>
            </w:r>
          </w:p>
          <w:p w:rsidR="00881255" w:rsidRDefault="00881255" w:rsidP="00C33040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C33040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C33040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881255" w:rsidRPr="00DA1F1B" w:rsidRDefault="00881255" w:rsidP="00C33040">
            <w:pPr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</w:tcPr>
          <w:p w:rsidR="00BB78E1" w:rsidRPr="00DA1F1B" w:rsidRDefault="00BB78E1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BB78E1" w:rsidRPr="00DA1F1B" w:rsidRDefault="00783CE1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2.1  Peraturan Bilik S</w:t>
            </w:r>
            <w:r w:rsidR="00BB78E1" w:rsidRPr="00DA1F1B">
              <w:rPr>
                <w:lang w:val="ms-MY"/>
              </w:rPr>
              <w:t>ains</w:t>
            </w:r>
          </w:p>
        </w:tc>
        <w:tc>
          <w:tcPr>
            <w:tcW w:w="5057" w:type="dxa"/>
          </w:tcPr>
          <w:p w:rsidR="009A415D" w:rsidRDefault="009A415D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BB78E1" w:rsidRPr="00DA1F1B" w:rsidRDefault="00D37563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BB78E1" w:rsidRPr="00DA1F1B" w:rsidRDefault="00BB78E1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 xml:space="preserve">2.1.1   </w:t>
            </w:r>
            <w:r w:rsidRPr="00DA1F1B">
              <w:rPr>
                <w:lang w:val="en-US"/>
              </w:rPr>
              <w:t>Mematuhi peraturan bilik sains</w:t>
            </w:r>
          </w:p>
        </w:tc>
        <w:tc>
          <w:tcPr>
            <w:tcW w:w="4536" w:type="dxa"/>
          </w:tcPr>
          <w:p w:rsidR="00BB78E1" w:rsidRPr="00DA1F1B" w:rsidRDefault="00BB78E1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03751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>Menyatakan salah satu peraturan bilik sains.</w:t>
            </w:r>
          </w:p>
          <w:p w:rsidR="0003751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 xml:space="preserve">Menyatakan lebih daripada satu peraturan </w:t>
            </w:r>
            <w:r w:rsidR="00215CE9" w:rsidRPr="00DA1F1B">
              <w:t xml:space="preserve"> </w:t>
            </w:r>
            <w:r w:rsidRPr="00DA1F1B">
              <w:t>bilik sains.</w:t>
            </w:r>
          </w:p>
          <w:p w:rsidR="0003751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>Mengaplikasi salah satu peraturan bilik sains.</w:t>
            </w:r>
          </w:p>
          <w:p w:rsidR="0003751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>Mengaplikasi lebih daripada satu peraturan bilik sains</w:t>
            </w:r>
          </w:p>
          <w:p w:rsidR="0003751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>Memberi sebab peraturan bilik sains perlu dipatuhi.</w:t>
            </w:r>
          </w:p>
          <w:p w:rsidR="00215CE9" w:rsidRPr="00DA1F1B" w:rsidRDefault="00037519" w:rsidP="005863FD">
            <w:pPr>
              <w:pStyle w:val="NoSpacing"/>
              <w:numPr>
                <w:ilvl w:val="0"/>
                <w:numId w:val="2"/>
              </w:numPr>
              <w:spacing w:line="276" w:lineRule="auto"/>
            </w:pPr>
            <w:r w:rsidRPr="00DA1F1B">
              <w:t xml:space="preserve">Menjadi contoh kepada rakan dalam </w:t>
            </w:r>
          </w:p>
          <w:p w:rsidR="00BB78E1" w:rsidRPr="00DA1F1B" w:rsidRDefault="00037519" w:rsidP="00173FD8">
            <w:pPr>
              <w:pStyle w:val="NoSpacing"/>
              <w:spacing w:line="276" w:lineRule="auto"/>
              <w:ind w:left="720"/>
            </w:pPr>
            <w:r w:rsidRPr="00DA1F1B">
              <w:t>mematuhi peraturan bilik</w:t>
            </w:r>
            <w:r w:rsidR="00173FD8" w:rsidRPr="00DA1F1B">
              <w:t xml:space="preserve"> </w:t>
            </w:r>
            <w:r w:rsidRPr="00DA1F1B">
              <w:t>sains.</w:t>
            </w:r>
          </w:p>
          <w:p w:rsidR="00876466" w:rsidRPr="00DA1F1B" w:rsidRDefault="00876466" w:rsidP="00215CE9">
            <w:pPr>
              <w:pStyle w:val="NoSpacing"/>
              <w:spacing w:line="276" w:lineRule="auto"/>
            </w:pPr>
          </w:p>
        </w:tc>
        <w:tc>
          <w:tcPr>
            <w:tcW w:w="1418" w:type="dxa"/>
          </w:tcPr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</w:p>
          <w:p w:rsidR="00BB78E1" w:rsidRPr="00DA1F1B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</w:tc>
      </w:tr>
      <w:tr w:rsidR="00C75BE0" w:rsidRPr="00DA1F1B" w:rsidTr="00690510">
        <w:trPr>
          <w:trHeight w:val="596"/>
        </w:trPr>
        <w:tc>
          <w:tcPr>
            <w:tcW w:w="13372" w:type="dxa"/>
            <w:gridSpan w:val="4"/>
            <w:shd w:val="clear" w:color="auto" w:fill="FFFF00"/>
          </w:tcPr>
          <w:p w:rsidR="00C75BE0" w:rsidRPr="006950D4" w:rsidRDefault="00C75BE0" w:rsidP="0090511A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6950D4">
              <w:rPr>
                <w:rFonts w:ascii="Tempus Sans ITC" w:hAnsi="Tempus Sans ITC"/>
                <w:b/>
                <w:lang w:val="ms-MY"/>
              </w:rPr>
              <w:t>PENGENALAN KEPADA SAINS</w:t>
            </w:r>
          </w:p>
          <w:p w:rsidR="00C75BE0" w:rsidRPr="006950D4" w:rsidRDefault="00C75BE0" w:rsidP="006950D4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lang w:val="ms-MY"/>
              </w:rPr>
            </w:pPr>
            <w:r w:rsidRPr="006950D4">
              <w:rPr>
                <w:rFonts w:ascii="Tempus Sans ITC" w:hAnsi="Tempus Sans ITC"/>
                <w:b/>
                <w:lang w:val="ms-MY"/>
              </w:rPr>
              <w:t>1. KEMAHIRAN SAINTIFIK</w:t>
            </w:r>
          </w:p>
        </w:tc>
        <w:tc>
          <w:tcPr>
            <w:tcW w:w="1418" w:type="dxa"/>
            <w:shd w:val="clear" w:color="auto" w:fill="FFFF00"/>
          </w:tcPr>
          <w:p w:rsidR="00C75BE0" w:rsidRPr="00DA1F1B" w:rsidRDefault="00C75BE0" w:rsidP="006950D4">
            <w:pPr>
              <w:pStyle w:val="NoSpacing"/>
              <w:spacing w:line="276" w:lineRule="auto"/>
              <w:jc w:val="center"/>
              <w:rPr>
                <w:lang w:val="ms-MY"/>
              </w:rPr>
            </w:pPr>
          </w:p>
        </w:tc>
      </w:tr>
      <w:tr w:rsidR="00915BBE" w:rsidRPr="00DA1F1B" w:rsidTr="00690510">
        <w:trPr>
          <w:trHeight w:val="1150"/>
        </w:trPr>
        <w:tc>
          <w:tcPr>
            <w:tcW w:w="1188" w:type="dxa"/>
            <w:vMerge w:val="restart"/>
          </w:tcPr>
          <w:p w:rsidR="00C33040" w:rsidRDefault="00C33040" w:rsidP="00C33040"/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lastRenderedPageBreak/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915BBE" w:rsidRDefault="00915BBE" w:rsidP="00215CE9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915BBE" w:rsidRPr="00DA1F1B" w:rsidRDefault="00915BBE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 w:val="restart"/>
          </w:tcPr>
          <w:p w:rsidR="00915BBE" w:rsidRPr="00DA1F1B" w:rsidRDefault="00915BBE" w:rsidP="00215CE9">
            <w:pPr>
              <w:spacing w:line="276" w:lineRule="auto"/>
              <w:rPr>
                <w:lang w:val="ms-MY"/>
              </w:rPr>
            </w:pPr>
          </w:p>
          <w:p w:rsidR="00915BBE" w:rsidRDefault="00915BBE" w:rsidP="00215CE9">
            <w:p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1.1</w:t>
            </w:r>
            <w:r w:rsidR="006E6508">
              <w:rPr>
                <w:lang w:val="ms-MY"/>
              </w:rPr>
              <w:t xml:space="preserve"> Kemahiran </w:t>
            </w:r>
            <w:r w:rsidR="006E6508">
              <w:rPr>
                <w:lang w:val="ms-MY"/>
              </w:rPr>
              <w:br/>
              <w:t xml:space="preserve">       Proses Sains</w:t>
            </w: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6E6508" w:rsidRDefault="006E6508" w:rsidP="00215CE9">
            <w:pPr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/>
        </w:tc>
        <w:tc>
          <w:tcPr>
            <w:tcW w:w="5057" w:type="dxa"/>
          </w:tcPr>
          <w:p w:rsidR="00915BBE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lastRenderedPageBreak/>
              <w:t xml:space="preserve"> 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915BBE" w:rsidRPr="00DA1F1B" w:rsidRDefault="00915BBE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 xml:space="preserve">1.1.1 Memerhati  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 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</w:pPr>
          </w:p>
        </w:tc>
        <w:tc>
          <w:tcPr>
            <w:tcW w:w="4536" w:type="dxa"/>
          </w:tcPr>
          <w:p w:rsidR="00915BBE" w:rsidRPr="00DA1F1B" w:rsidRDefault="00915BBE" w:rsidP="005E477B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semua deria yang terlibat untuk membuat pemerhatian tentang fenomena  yang berlaku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Memerihalkan penggunaan semua deria yang terlibat untuk membuat pemerhatian tentang  fenomena atau </w:t>
            </w:r>
            <w:r w:rsidRPr="00DA1F1B">
              <w:rPr>
                <w:lang w:val="ms-MY"/>
              </w:rPr>
              <w:lastRenderedPageBreak/>
              <w:t>perubahan yang berlaku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semua deria yang terlibat untuk membuat pemerhatian tentang fenomena atau perubahan yang berlaku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</w:p>
          <w:p w:rsidR="00915BBE" w:rsidRPr="00DA1F1B" w:rsidRDefault="00915BBE" w:rsidP="005863F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semua deria yang terlibat untuk membuat pemerhatian secara kualitatif bagi menerangkan fenomena atau perubahan yang berlaku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alat yang sesuai jika perlu untuk membantu pemerhatian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</w:p>
          <w:p w:rsidR="00915BBE" w:rsidRPr="00DA1F1B" w:rsidRDefault="00915BBE" w:rsidP="005863FD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semua deria yang terlibat untuk membuat</w:t>
            </w:r>
            <w:r w:rsidR="00264C33">
              <w:rPr>
                <w:lang w:val="ms-MY"/>
              </w:rPr>
              <w:t xml:space="preserve"> </w:t>
            </w:r>
            <w:r w:rsidRPr="00DA1F1B">
              <w:rPr>
                <w:lang w:val="ms-MY"/>
              </w:rPr>
              <w:t>pemerhatian secara kualitatif dan kuantitatif bagi menerangkanfenomena atau perubahan yang berlaku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alat yang sesuai jika perlu untuk membantu pemerhatian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lang w:val="ms-MY"/>
              </w:rPr>
            </w:pPr>
          </w:p>
          <w:p w:rsidR="00915BBE" w:rsidRPr="00DA1F1B" w:rsidRDefault="00915BBE" w:rsidP="005863F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Menggunakan semua deria yang terlibat untuk membuat pemerhatian secara kualitatif dan kuantitatif bagi menerangkan fenomena atau perubahan yang berlaku secara </w:t>
            </w:r>
            <w:r w:rsidRPr="00DA1F1B">
              <w:rPr>
                <w:lang w:val="ms-MY"/>
              </w:rPr>
              <w:lastRenderedPageBreak/>
              <w:t>sistematik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Menggunakan alat yang sesuai jika perlu untuk membantu pemerhatian</w:t>
            </w:r>
            <w:r w:rsidR="00911718">
              <w:rPr>
                <w:lang w:val="ms-MY"/>
              </w:rPr>
              <w:t>.</w:t>
            </w:r>
          </w:p>
        </w:tc>
        <w:tc>
          <w:tcPr>
            <w:tcW w:w="1418" w:type="dxa"/>
          </w:tcPr>
          <w:p w:rsidR="009A0F91" w:rsidRPr="006128A9" w:rsidRDefault="009A0F91" w:rsidP="009A0F91">
            <w:pPr>
              <w:pStyle w:val="NoSpacing"/>
              <w:spacing w:line="276" w:lineRule="auto"/>
              <w:rPr>
                <w:b/>
                <w:lang w:val="ms-MY"/>
              </w:rPr>
            </w:pPr>
            <w:r w:rsidRPr="006128A9">
              <w:rPr>
                <w:b/>
                <w:lang w:val="ms-MY"/>
              </w:rPr>
              <w:lastRenderedPageBreak/>
              <w:t>Eksperimen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Menjalankan beberapa ujikaji  yang lepas.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Cth :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lastRenderedPageBreak/>
              <w:t>-Bandul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 xml:space="preserve">-Penyerapan  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 xml:space="preserve">  Bahan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-Pengaratan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 xml:space="preserve">-Keapungan  </w:t>
            </w:r>
          </w:p>
          <w:p w:rsidR="009A0F91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 xml:space="preserve">  Bahan.</w:t>
            </w:r>
          </w:p>
          <w:p w:rsidR="00915BBE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0411D4" w:rsidRPr="00DA1F1B" w:rsidRDefault="000411D4" w:rsidP="00215CE9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** Semua kemahiran KPS dan KMS boleh diterapkan dalam satu-satu eksperimen</w:t>
            </w:r>
          </w:p>
        </w:tc>
      </w:tr>
      <w:tr w:rsidR="00915BBE" w:rsidRPr="00DA1F1B" w:rsidTr="00690510">
        <w:trPr>
          <w:trHeight w:val="1150"/>
        </w:trPr>
        <w:tc>
          <w:tcPr>
            <w:tcW w:w="1188" w:type="dxa"/>
            <w:vMerge/>
          </w:tcPr>
          <w:p w:rsidR="00915BBE" w:rsidRPr="00DA1F1B" w:rsidRDefault="00915BBE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915BBE" w:rsidRPr="00DA1F1B" w:rsidRDefault="00915BBE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915BBE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1.1.2 Mengelas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 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 </w:t>
            </w:r>
          </w:p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915BBE" w:rsidRPr="00DA1F1B" w:rsidRDefault="00915BBE" w:rsidP="00D37563">
            <w:pPr>
              <w:pStyle w:val="NoSpacing"/>
              <w:spacing w:line="276" w:lineRule="auto"/>
              <w:ind w:left="720"/>
              <w:rPr>
                <w:lang w:val="ms-MY"/>
              </w:rPr>
            </w:pP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Menyatakan ciri objek dengan melihat   </w:t>
            </w:r>
          </w:p>
          <w:p w:rsidR="00915BBE" w:rsidRPr="00DA1F1B" w:rsidRDefault="00915BBE" w:rsidP="00CA045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persamaan dan perbezaan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ciri objek dengan menyatakan persamaan dan perbezaan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Mengasing dan mengumpul objek </w:t>
            </w:r>
          </w:p>
          <w:p w:rsidR="00915BBE" w:rsidRPr="00DA1F1B" w:rsidRDefault="00915BBE" w:rsidP="00CA045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berdasarkan ciri sepunya dan berbeza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Mengasing dan mengumpul objek </w:t>
            </w:r>
          </w:p>
          <w:p w:rsidR="00915BBE" w:rsidRPr="00DA1F1B" w:rsidRDefault="00915BBE" w:rsidP="00CA045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berdasarkan ciri sepunya dan berbeza dan menyatakan ciri sepunya yang digunakan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Mengasing dan mengumpul objek </w:t>
            </w:r>
          </w:p>
          <w:p w:rsidR="00915BBE" w:rsidRPr="00DA1F1B" w:rsidRDefault="00915BBE" w:rsidP="00CA045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berdasarkan ciri sepunya dan berbeza dan menyatakan ciri sepunya yang digunakan serta boleh menggunakan ciri lain untuk  mengasing dan mengumpul</w:t>
            </w:r>
          </w:p>
          <w:p w:rsidR="00915BBE" w:rsidRPr="00DA1F1B" w:rsidRDefault="00915BBE" w:rsidP="005863FD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Mengasing dan mengumpul objek </w:t>
            </w:r>
          </w:p>
          <w:p w:rsidR="00915BBE" w:rsidRPr="00DA1F1B" w:rsidRDefault="00915BBE" w:rsidP="00CA045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 xml:space="preserve">berdasarkan ciri sepunya dan berbeza  </w:t>
            </w:r>
          </w:p>
          <w:p w:rsidR="00915BBE" w:rsidRPr="00DA1F1B" w:rsidRDefault="00915BBE" w:rsidP="0091030D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sehingga peringkat terakhir dan menyatakan ciri</w:t>
            </w:r>
            <w:r>
              <w:rPr>
                <w:lang w:val="ms-MY"/>
              </w:rPr>
              <w:t xml:space="preserve"> </w:t>
            </w:r>
            <w:r w:rsidRPr="00DA1F1B">
              <w:rPr>
                <w:lang w:val="ms-MY"/>
              </w:rPr>
              <w:t>yang digunakan</w:t>
            </w:r>
            <w:r>
              <w:rPr>
                <w:lang w:val="ms-MY"/>
              </w:rPr>
              <w:t>.</w:t>
            </w:r>
          </w:p>
        </w:tc>
        <w:tc>
          <w:tcPr>
            <w:tcW w:w="1418" w:type="dxa"/>
          </w:tcPr>
          <w:p w:rsidR="00915BBE" w:rsidRPr="00DA1F1B" w:rsidRDefault="00915BBE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 w:val="restart"/>
          </w:tcPr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C33040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</w:t>
            </w:r>
            <w:r w:rsidR="00881255"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lastRenderedPageBreak/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lastRenderedPageBreak/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lastRenderedPageBreak/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7A212C">
            <w:pPr>
              <w:spacing w:line="276" w:lineRule="auto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C33040">
            <w:pPr>
              <w:spacing w:line="276" w:lineRule="auto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915BB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C33040">
            <w:pPr>
              <w:spacing w:line="276" w:lineRule="auto"/>
              <w:rPr>
                <w:bCs/>
                <w:lang w:val="en-US"/>
              </w:rPr>
            </w:pPr>
          </w:p>
          <w:p w:rsidR="00C33040" w:rsidRDefault="00C33040" w:rsidP="00C33040">
            <w:pPr>
              <w:spacing w:line="276" w:lineRule="auto"/>
              <w:rPr>
                <w:bCs/>
                <w:lang w:val="en-US"/>
              </w:rPr>
            </w:pPr>
          </w:p>
          <w:p w:rsidR="0021747C" w:rsidRPr="00DA1F1B" w:rsidRDefault="0021747C" w:rsidP="00C33040">
            <w:pPr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1.1.3 Mengukur dan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          menggunakan nombor 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21747C" w:rsidRPr="00BB0FA0" w:rsidRDefault="0021747C" w:rsidP="00BB0FA0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BB0FA0">
              <w:rPr>
                <w:lang w:val="ms-MY"/>
              </w:rPr>
              <w:t>Menyatakan lebih dari satu peralatan yang sesuai bagi mengukur suatu kuantiti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peralatan dan cara mengukur yang sesuai bagi suatu kuantiti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Mengukur dengan menggunakan alat dan unit piawai yang betul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Mengukur dengan menggunakan alat dan unit piawai dengan teknik yang betul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Mengukur dengan menggunakan alat dan unit piawai dengan teknik yang betul serta merekod dalam jadual secara sistematik dan lengkap</w:t>
            </w:r>
            <w:r>
              <w:rPr>
                <w:lang w:val="ms-MY"/>
              </w:rPr>
              <w:t>.</w:t>
            </w:r>
          </w:p>
          <w:p w:rsidR="0021747C" w:rsidRDefault="0021747C" w:rsidP="005863FD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Menunjuk cara untuk mengukur dengan menggunakan alat dan unit piawai dengan teknik yang betul serta merekod dalam jadual secara sistematik dan lengkap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BB0FA0">
            <w:pPr>
              <w:pStyle w:val="NoSpacing"/>
              <w:spacing w:line="276" w:lineRule="auto"/>
              <w:ind w:left="720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142C42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NoSpacing"/>
              <w:numPr>
                <w:ilvl w:val="2"/>
                <w:numId w:val="8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inferens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satu tafsiran yang munasabah bagi satu peristiwa</w:t>
            </w:r>
          </w:p>
          <w:p w:rsidR="0021747C" w:rsidRPr="00DA1F1B" w:rsidRDefault="0021747C" w:rsidP="00D66B97">
            <w:pPr>
              <w:pStyle w:val="NoSpacing"/>
              <w:spacing w:line="276" w:lineRule="auto"/>
              <w:ind w:left="720"/>
              <w:rPr>
                <w:lang w:val="ms-MY"/>
              </w:rPr>
            </w:pPr>
            <w:r w:rsidRPr="00DA1F1B">
              <w:rPr>
                <w:lang w:val="ms-MY"/>
              </w:rPr>
              <w:t>atau pemerhatian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Memerihalkan lebih dari satu tafsiran yang munasabah bagi satu peristiwa </w:t>
            </w:r>
            <w:r w:rsidRPr="00DA1F1B">
              <w:rPr>
                <w:lang w:val="ms-MY"/>
              </w:rPr>
              <w:lastRenderedPageBreak/>
              <w:t>atau pemerhatian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kesimpulan awal yang munasabah berdasarkan beberapa tafsiran bagi satu peristiwa atau pemerhatian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kesimpulan awal yang munasabah bagi satu peristiwa atau pemerhatian dengan menggunakan maklumat yang diperolehi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lebih dari satu kesimpulan awal yang munasabah bagi satu peristiwa atau pemerhatian dengan menggunakan maklumat yang diperolehi</w:t>
            </w:r>
            <w:r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lebih dari satu kesimpulan awal yang munasabah bagi satu peristiwa atau pemerhatian dengan menggunakan maklumat yang diperolehi dan boleh menerangkan kesimpulan awal yang dibuat</w:t>
            </w:r>
            <w:r>
              <w:rPr>
                <w:lang w:val="ms-MY"/>
              </w:rPr>
              <w:t>.</w:t>
            </w: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4A4ABF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NoSpacing"/>
              <w:numPr>
                <w:ilvl w:val="2"/>
                <w:numId w:val="8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Meramal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satu kemungkinan bagi satu peristiwa atau data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satu kemungkinan atau peristiwa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Membuat jangkaan tentang satu peristiwa berdasarkan pemerhatian, </w:t>
            </w:r>
            <w:r w:rsidRPr="00DA1F1B">
              <w:rPr>
                <w:lang w:val="ms-MY"/>
              </w:rPr>
              <w:lastRenderedPageBreak/>
              <w:t>pengalaman lalu atau data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Mewajarkan pemilihan jangkaan yang munasabah dan paling sesuai bagi satu peristiwa atau data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lebih dari satu jangkaan yang munasabah tentang suatu peristiwa berdasarkan pemerhatian, pengalaman lalu atau data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lang w:val="ms-MY"/>
              </w:rPr>
            </w:pPr>
          </w:p>
          <w:p w:rsidR="0021747C" w:rsidRPr="00DA1F1B" w:rsidRDefault="0021747C" w:rsidP="005863FD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lebih dari satu jangkaan yang munasabah tentang suatu peristiwa berdasarkan pemerhatian, pengalaman lalu atau data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jangkaan melalui intrapolasi atau ekstrapolasi</w:t>
            </w:r>
          </w:p>
          <w:p w:rsidR="0021747C" w:rsidRDefault="0021747C" w:rsidP="006E6508">
            <w:pPr>
              <w:pStyle w:val="NoSpacing"/>
              <w:spacing w:line="276" w:lineRule="auto"/>
              <w:ind w:left="1155"/>
              <w:rPr>
                <w:lang w:val="ms-MY"/>
              </w:rPr>
            </w:pPr>
            <w:r w:rsidRPr="00DA1F1B">
              <w:rPr>
                <w:lang w:val="ms-MY"/>
              </w:rPr>
              <w:t>Data</w:t>
            </w:r>
            <w:r w:rsidR="006E6508">
              <w:rPr>
                <w:lang w:val="ms-MY"/>
              </w:rPr>
              <w:t>.</w:t>
            </w:r>
          </w:p>
          <w:p w:rsidR="006E6508" w:rsidRPr="00DA1F1B" w:rsidRDefault="006E6508" w:rsidP="006E6508">
            <w:pPr>
              <w:pStyle w:val="NoSpacing"/>
              <w:spacing w:line="276" w:lineRule="auto"/>
              <w:ind w:left="1155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4A4ABF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NoSpacing"/>
              <w:numPr>
                <w:ilvl w:val="2"/>
                <w:numId w:val="8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Berkomunikasi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Menyusun maklumat yang diperoleh dalam bentuk yang sesuai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Merekod maklumat atau idea dalam bentuk yang sesuai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Merekodkan maklumat atau idea dalam lebih dari satu bentuk yang sesuai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Merekod maklumat atau idea dalam bentuk yang sesuai dan </w:t>
            </w:r>
            <w:r w:rsidRPr="00DA1F1B">
              <w:rPr>
                <w:lang w:val="ms-MY"/>
              </w:rPr>
              <w:lastRenderedPageBreak/>
              <w:t>mempersembahkan maklumat atau idea tersebut secara sistematik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Merekod maklumat atau idea dalam bentuk yang sesuai dan mempersembahkan maklumat atau idea tersebut secara sistematik dan bersikap positif terhadap maklumat yang diterima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Merekod maklumat atau idea dalam bentuk yang sesuai dan mempersembahkan maklumat atau idea tersebut secara sistematik dalam pelbagai bentuk secara kreatif dan inovatif serta boleh memberi maklum balas.</w:t>
            </w:r>
          </w:p>
          <w:p w:rsidR="0021747C" w:rsidRPr="00DA1F1B" w:rsidRDefault="0021747C" w:rsidP="008D47A1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4A4ABF">
            <w:pPr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ListParagraph"/>
              <w:numPr>
                <w:ilvl w:val="2"/>
                <w:numId w:val="8"/>
              </w:numPr>
              <w:rPr>
                <w:lang w:val="ms-MY"/>
              </w:rPr>
            </w:pPr>
            <w:r w:rsidRPr="00DA1F1B">
              <w:rPr>
                <w:lang w:val="ms-MY"/>
              </w:rPr>
              <w:t>Menggunakan perhubungan ruang dan masa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satu parameter yang berubah mengikut masa berdasarkan satu situasi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satu parameter yang berubah mengikut masa berdasarkan satu situasi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Menyusun kejadian suatu fenomena atau peristiwa mengikut kronologi berdasarkan masa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Menaakul perubahan parameter yang </w:t>
            </w:r>
            <w:r w:rsidRPr="00DA1F1B">
              <w:rPr>
                <w:lang w:val="ms-MY"/>
              </w:rPr>
              <w:lastRenderedPageBreak/>
              <w:t>berlaku bagi satu fenomena atau peristiwa mengikut kronologi berdasarkan masa</w:t>
            </w:r>
            <w:r w:rsidR="006E6508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Menyusun kejadian suatu fenomena atau peristiwa yang berubah mengikut masa mengikut kronologi dalam bentuk penyusun grafik yang sesuai</w:t>
            </w:r>
            <w:r w:rsidR="006E6508">
              <w:rPr>
                <w:lang w:val="ms-MY"/>
              </w:rPr>
              <w:t>.</w:t>
            </w:r>
          </w:p>
          <w:p w:rsidR="0021747C" w:rsidRDefault="0021747C" w:rsidP="00E8697E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Mempersembahkan dan menghuraikan kronologi perubahan yang berlaku bagi suatu fenomena atau peristiwa yang berubah mengikut masa</w:t>
            </w:r>
            <w:r w:rsidR="00E8697E">
              <w:rPr>
                <w:lang w:val="ms-MY"/>
              </w:rPr>
              <w:t>.</w:t>
            </w:r>
          </w:p>
          <w:p w:rsidR="00E8697E" w:rsidRPr="00DA1F1B" w:rsidRDefault="00E8697E" w:rsidP="00E8697E">
            <w:pPr>
              <w:pStyle w:val="NoSpacing"/>
              <w:spacing w:line="276" w:lineRule="auto"/>
              <w:ind w:left="720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215CE9">
            <w:p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ListParagraph"/>
              <w:numPr>
                <w:ilvl w:val="2"/>
                <w:numId w:val="8"/>
              </w:numPr>
              <w:rPr>
                <w:lang w:val="ms-MY"/>
              </w:rPr>
            </w:pPr>
            <w:r w:rsidRPr="00DA1F1B">
              <w:rPr>
                <w:lang w:val="ms-MY"/>
              </w:rPr>
              <w:t>Mentafsir data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satu penerangan berdasarkan data</w:t>
            </w:r>
            <w:r w:rsidR="00E8697E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lebih dari satu penerangan berdasarkan data</w:t>
            </w:r>
            <w:r w:rsidR="00E8697E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Memilih idea yang releven tentang objek, peristiwa atau pola yang terdapat pada data untuk membuat satu penerangan</w:t>
            </w:r>
            <w:r w:rsidR="00E8697E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satu hubung kait antara parameter pada data berdasarkan hubungan antara parameter atau konsep sains</w:t>
            </w:r>
            <w:r w:rsidR="00E8697E">
              <w:rPr>
                <w:lang w:val="ms-MY"/>
              </w:rPr>
              <w:t>.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 xml:space="preserve">Memberi penerangan secara rasional dengan membuat intrapolasi tentang </w:t>
            </w:r>
            <w:r w:rsidRPr="00DA1F1B">
              <w:rPr>
                <w:lang w:val="ms-MY"/>
              </w:rPr>
              <w:lastRenderedPageBreak/>
              <w:t>objek, peristiwa atau pola daripada data yang dikumpulkan</w:t>
            </w:r>
            <w:r w:rsidR="00E8697E">
              <w:rPr>
                <w:lang w:val="ms-MY"/>
              </w:rPr>
              <w:t>.</w:t>
            </w:r>
          </w:p>
          <w:p w:rsidR="0021747C" w:rsidRPr="00DA1F1B" w:rsidRDefault="0021747C" w:rsidP="0021747C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Memberi penerangan secara rasional dengan membuat intrapolasi atau ekstrapolasi daripada data yang dikumpulkan.</w:t>
            </w: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EA2FF8">
            <w:pPr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ListParagraph"/>
              <w:numPr>
                <w:ilvl w:val="2"/>
                <w:numId w:val="8"/>
              </w:numPr>
              <w:rPr>
                <w:lang w:val="ms-MY"/>
              </w:rPr>
            </w:pPr>
            <w:r w:rsidRPr="00DA1F1B">
              <w:rPr>
                <w:lang w:val="ms-MY"/>
              </w:rPr>
              <w:t>Mendefinisi secara operasi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apa yang dilakukan dan diperhatikan bagi satu situasi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apa yang dilakukan dan diperhatikan bagi satu situasi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satu tafsiran tentang apa yang dilakukan dan diperhatikan bagi satu situasi mengikut aspek yang ditentukan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lebih dari satu tafsiran tentang apa yang dilakukan dan diperhatikan bagi satu situasi mengikut aspek yang ditentukan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Memilih satu tafsiran yang paling sesuai tentang suatu konsep dengan menyatakan apa yang dilakukan dan diperhatikan bagi satu situasi</w:t>
            </w:r>
          </w:p>
          <w:p w:rsidR="0021747C" w:rsidRPr="00DA1F1B" w:rsidRDefault="0021747C" w:rsidP="0021747C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lang w:val="ms-MY"/>
              </w:rPr>
            </w:pPr>
            <w:r w:rsidRPr="0021747C">
              <w:rPr>
                <w:lang w:val="ms-MY"/>
              </w:rPr>
              <w:t>Memerihalkan satu tafsiran yang paling sesuai tentang suatu konsep dengan menyatakan apa yang dilakukan dan diperhatikan bagi satu situasi.</w:t>
            </w: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 w:val="restart"/>
          </w:tcPr>
          <w:p w:rsidR="0021747C" w:rsidRDefault="0021747C" w:rsidP="00C33040">
            <w:pPr>
              <w:spacing w:line="276" w:lineRule="auto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lastRenderedPageBreak/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264C33" w:rsidRDefault="00264C33" w:rsidP="00264C33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21747C" w:rsidRDefault="00264C33" w:rsidP="00881255">
            <w:pPr>
              <w:pStyle w:val="NoSpacing"/>
              <w:jc w:val="center"/>
              <w:rPr>
                <w:bCs/>
                <w:lang w:val="en-US"/>
              </w:rPr>
            </w:pPr>
            <w:r w:rsidRPr="002A169C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</w:t>
            </w: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Default="0021747C" w:rsidP="004851FE">
            <w:pPr>
              <w:jc w:val="center"/>
              <w:rPr>
                <w:bCs/>
                <w:lang w:val="en-US"/>
              </w:rPr>
            </w:pPr>
          </w:p>
          <w:p w:rsidR="0021747C" w:rsidRPr="00DA1F1B" w:rsidRDefault="0021747C" w:rsidP="00C33040">
            <w:pPr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557E0E">
            <w:pPr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ListParagraph"/>
              <w:numPr>
                <w:ilvl w:val="2"/>
                <w:numId w:val="8"/>
              </w:numPr>
              <w:rPr>
                <w:lang w:val="ms-MY"/>
              </w:rPr>
            </w:pPr>
            <w:r w:rsidRPr="00DA1F1B">
              <w:rPr>
                <w:lang w:val="ms-MY"/>
              </w:rPr>
              <w:t>Mengawal pembolehubah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Mengenal pasti perkara yang mempengaruhi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pemboleh ubah yang mempengaruhi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Menentukan pemboleh ubah yang dimanipulasi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Menentukan pemboleh ubah bergerak balas dan dimalarkan setelah pemboleh ubah dimanipulasi di tentukan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Menerangkan hubungan pemboleh ubah dimanipulasi dengan pemboleh ubah bergerak balas dalam suatu penyiasatan</w:t>
            </w:r>
          </w:p>
          <w:p w:rsidR="0021747C" w:rsidRDefault="0021747C" w:rsidP="0055623D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lang w:val="ms-MY"/>
              </w:rPr>
            </w:pPr>
            <w:r w:rsidRPr="0055623D">
              <w:rPr>
                <w:lang w:val="ms-MY"/>
              </w:rPr>
              <w:t>Menukarkan pemboleh ubah yang dimalarkan kepada pemboleh ubah dimanipulasi dan menyatakan pemboleh ubah bergerak balas yang baru.</w:t>
            </w:r>
          </w:p>
          <w:p w:rsidR="0021747C" w:rsidRPr="00DA1F1B" w:rsidRDefault="0021747C" w:rsidP="0055623D">
            <w:pPr>
              <w:pStyle w:val="NoSpacing"/>
              <w:spacing w:line="276" w:lineRule="auto"/>
              <w:ind w:left="720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1150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591" w:type="dxa"/>
            <w:vMerge/>
          </w:tcPr>
          <w:p w:rsidR="0021747C" w:rsidRPr="0055623D" w:rsidRDefault="0021747C" w:rsidP="00215CE9">
            <w:pPr>
              <w:rPr>
                <w:lang w:val="ms-MY"/>
              </w:rPr>
            </w:pPr>
          </w:p>
        </w:tc>
        <w:tc>
          <w:tcPr>
            <w:tcW w:w="5057" w:type="dxa"/>
          </w:tcPr>
          <w:p w:rsidR="0021747C" w:rsidRPr="00DA1F1B" w:rsidRDefault="0021747C" w:rsidP="00557E0E">
            <w:pPr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21747C" w:rsidRPr="00DA1F1B" w:rsidRDefault="0021747C" w:rsidP="005863FD">
            <w:pPr>
              <w:pStyle w:val="ListParagraph"/>
              <w:numPr>
                <w:ilvl w:val="2"/>
                <w:numId w:val="8"/>
              </w:numPr>
              <w:rPr>
                <w:lang w:val="ms-MY"/>
              </w:rPr>
            </w:pPr>
            <w:r w:rsidRPr="00DA1F1B">
              <w:rPr>
                <w:lang w:val="ms-MY"/>
              </w:rPr>
              <w:t>Membuat hipotesis</w:t>
            </w: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Menyatakan pemboleh ubah yang terlibat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pemboleh ubah yang terlibat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Memerihalkan hubungan antara pemboleh ubah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suatu pernyataan umum yang boleh diuji tentang hubungan antara pemboleh ubah dalam suatu penyiasatan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suatu perhubungan antara pemboleh ubah dimanipulasi dan pemboleh ubah bergerak balas bagi membuat hipotesis untuk diuji</w:t>
            </w:r>
          </w:p>
          <w:p w:rsidR="0021747C" w:rsidRDefault="0021747C" w:rsidP="0055623D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lang w:val="ms-MY"/>
              </w:rPr>
            </w:pPr>
            <w:r w:rsidRPr="0055623D">
              <w:rPr>
                <w:lang w:val="ms-MY"/>
              </w:rPr>
              <w:t>Merangka satu penyiasatan untuk diuji berdasarkan hipotesis yang dibina.</w:t>
            </w:r>
          </w:p>
          <w:p w:rsidR="0021747C" w:rsidRPr="00DA1F1B" w:rsidRDefault="0021747C" w:rsidP="0055623D">
            <w:pPr>
              <w:pStyle w:val="NoSpacing"/>
              <w:spacing w:line="276" w:lineRule="auto"/>
              <w:ind w:left="720"/>
              <w:rPr>
                <w:lang w:val="ms-MY"/>
              </w:rPr>
            </w:pP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21747C" w:rsidRPr="00DA1F1B" w:rsidTr="00690510">
        <w:trPr>
          <w:trHeight w:val="39"/>
        </w:trPr>
        <w:tc>
          <w:tcPr>
            <w:tcW w:w="1188" w:type="dxa"/>
            <w:vMerge/>
          </w:tcPr>
          <w:p w:rsidR="0021747C" w:rsidRPr="00DA1F1B" w:rsidRDefault="0021747C" w:rsidP="004851FE">
            <w:pPr>
              <w:spacing w:line="276" w:lineRule="auto"/>
              <w:jc w:val="center"/>
            </w:pPr>
          </w:p>
        </w:tc>
        <w:tc>
          <w:tcPr>
            <w:tcW w:w="2591" w:type="dxa"/>
            <w:vMerge/>
          </w:tcPr>
          <w:p w:rsidR="0021747C" w:rsidRPr="00DA1F1B" w:rsidRDefault="0021747C" w:rsidP="00215CE9">
            <w:pPr>
              <w:spacing w:line="276" w:lineRule="auto"/>
            </w:pPr>
          </w:p>
        </w:tc>
        <w:tc>
          <w:tcPr>
            <w:tcW w:w="5057" w:type="dxa"/>
          </w:tcPr>
          <w:p w:rsidR="0021747C" w:rsidRPr="00DA1F1B" w:rsidRDefault="0021747C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 Murid boleh:</w:t>
            </w:r>
          </w:p>
          <w:p w:rsidR="0021747C" w:rsidRPr="00DA1F1B" w:rsidRDefault="0021747C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1.1.12    Mengeksperimen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 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</w:pPr>
          </w:p>
          <w:p w:rsidR="0021747C" w:rsidRPr="00DA1F1B" w:rsidRDefault="0021747C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 </w:t>
            </w:r>
          </w:p>
          <w:p w:rsidR="0021747C" w:rsidRPr="00DA1F1B" w:rsidRDefault="0021747C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 </w:t>
            </w:r>
          </w:p>
          <w:p w:rsidR="0021747C" w:rsidRPr="00DA1F1B" w:rsidRDefault="0021747C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lastRenderedPageBreak/>
              <w:t> </w:t>
            </w: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  <w:p w:rsidR="0021747C" w:rsidRPr="00DA1F1B" w:rsidRDefault="0021747C" w:rsidP="00215CE9">
            <w:pPr>
              <w:pStyle w:val="NoSpacing"/>
              <w:spacing w:line="276" w:lineRule="auto"/>
            </w:pPr>
          </w:p>
          <w:p w:rsidR="0021747C" w:rsidRPr="00DA1F1B" w:rsidRDefault="0021747C" w:rsidP="00215CE9">
            <w:pPr>
              <w:pStyle w:val="NoSpacing"/>
              <w:spacing w:line="276" w:lineRule="auto"/>
            </w:pPr>
          </w:p>
        </w:tc>
        <w:tc>
          <w:tcPr>
            <w:tcW w:w="4536" w:type="dxa"/>
          </w:tcPr>
          <w:p w:rsidR="0021747C" w:rsidRPr="00DA1F1B" w:rsidRDefault="0021747C" w:rsidP="005863FD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lastRenderedPageBreak/>
              <w:t>Menyatakan persoalan berdasarkan masalah yang dikenal pasti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t>Membuat pernyataan hipotesis berdasarkan masalah yang dikenal pasti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t>Menentukan kaedah dan alat radas yang sesuai seperti yang dirancang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t>Menjalankan eksperimen untuk menguji suatu hipotesis</w:t>
            </w:r>
          </w:p>
          <w:p w:rsidR="0021747C" w:rsidRPr="00DA1F1B" w:rsidRDefault="0021747C" w:rsidP="005863FD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lastRenderedPageBreak/>
              <w:t>Menjalankan eksperimen, mengumpul data, mentafsir data serta membuat rumusan untuk membuktikan hipotesis dan membuat laporan</w:t>
            </w:r>
          </w:p>
          <w:p w:rsidR="0021747C" w:rsidRPr="00DA1F1B" w:rsidRDefault="0021747C" w:rsidP="0021747C">
            <w:pPr>
              <w:pStyle w:val="NoSpacing"/>
              <w:numPr>
                <w:ilvl w:val="0"/>
                <w:numId w:val="18"/>
              </w:numPr>
              <w:spacing w:line="276" w:lineRule="auto"/>
            </w:pPr>
            <w:r w:rsidRPr="00DA1F1B">
              <w:t>Mencetuskan persoalan baru dan merancang satu eksperimen untuk menguji hipotesis baru daripada persoalan yang dicetuskan</w:t>
            </w:r>
            <w:r>
              <w:t>.</w:t>
            </w:r>
          </w:p>
        </w:tc>
        <w:tc>
          <w:tcPr>
            <w:tcW w:w="1418" w:type="dxa"/>
          </w:tcPr>
          <w:p w:rsidR="0021747C" w:rsidRPr="00DA1F1B" w:rsidRDefault="0021747C" w:rsidP="00215CE9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C75BE0" w:rsidRPr="00DA1F1B" w:rsidTr="00690510">
        <w:trPr>
          <w:trHeight w:val="39"/>
        </w:trPr>
        <w:tc>
          <w:tcPr>
            <w:tcW w:w="1188" w:type="dxa"/>
          </w:tcPr>
          <w:p w:rsidR="00264C33" w:rsidRDefault="00264C33" w:rsidP="00264C33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1</w:t>
            </w:r>
          </w:p>
          <w:p w:rsidR="00881255" w:rsidRPr="00093D3F" w:rsidRDefault="00881255" w:rsidP="00881255">
            <w:pPr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4/1/2016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8/1/ 2016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HINGGA</w:t>
            </w:r>
          </w:p>
          <w:p w:rsidR="00881255" w:rsidRDefault="00881255" w:rsidP="00881255">
            <w:pPr>
              <w:spacing w:line="276" w:lineRule="auto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</w:p>
          <w:p w:rsidR="00881255" w:rsidRPr="002F3D95" w:rsidRDefault="00881255" w:rsidP="0088125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sz w:val="96"/>
                <w:szCs w:val="96"/>
                <w:lang w:val="fi-FI"/>
              </w:rPr>
              <w:t>2</w:t>
            </w:r>
          </w:p>
          <w:p w:rsidR="00881255" w:rsidRPr="00093D3F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11/1/2016</w:t>
            </w:r>
            <w:r w:rsidRPr="00093D3F"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 xml:space="preserve"> –</w:t>
            </w:r>
          </w:p>
          <w:p w:rsidR="00881255" w:rsidRDefault="00881255" w:rsidP="00881255">
            <w:pPr>
              <w:pStyle w:val="NoSpacing"/>
              <w:jc w:val="center"/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sz w:val="20"/>
                <w:szCs w:val="20"/>
                <w:lang w:val="fi-FI"/>
              </w:rPr>
              <w:t>15/1/2016</w:t>
            </w:r>
          </w:p>
          <w:p w:rsidR="00C75BE0" w:rsidRPr="00DA1F1B" w:rsidRDefault="00C75BE0" w:rsidP="00AD1C65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C75BE0" w:rsidRPr="00DA1F1B" w:rsidRDefault="00C75BE0" w:rsidP="00215CE9">
            <w:pPr>
              <w:spacing w:line="276" w:lineRule="auto"/>
            </w:pPr>
            <w:r w:rsidRPr="00DA1F1B">
              <w:rPr>
                <w:b/>
                <w:bCs/>
                <w:lang w:val="ms-MY"/>
              </w:rPr>
              <w:t xml:space="preserve">1.2  Kemahiran </w:t>
            </w:r>
            <w:r w:rsidRPr="00DA1F1B">
              <w:rPr>
                <w:b/>
                <w:bCs/>
                <w:lang w:val="ms-MY"/>
              </w:rPr>
              <w:br/>
              <w:t xml:space="preserve">       Manipulatif</w:t>
            </w:r>
          </w:p>
          <w:p w:rsidR="00C75BE0" w:rsidRPr="00DA1F1B" w:rsidRDefault="00C75BE0" w:rsidP="00215CE9">
            <w:pPr>
              <w:spacing w:line="276" w:lineRule="auto"/>
            </w:pPr>
          </w:p>
        </w:tc>
        <w:tc>
          <w:tcPr>
            <w:tcW w:w="5057" w:type="dxa"/>
          </w:tcPr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Murid boleh: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t>1.2.1 Mengguna dan mengendalikan peralatan dan bahan sains dengan betul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t> 1.2.2 Mengendalikan spesimen dengan betul dan cermat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t> 1.2.3 Melakar spesimen, peralatan dan bahan sains dengan tepat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t> 1.2.4 Membersihkan peralatan sains dengan cara yang betul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  <w:r w:rsidRPr="00DA1F1B">
              <w:t> 1.2.5 Menyimpan peralatan dan bahan sains dengan betul dan selamat.</w:t>
            </w: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  <w:p w:rsidR="00C75BE0" w:rsidRPr="00DA1F1B" w:rsidRDefault="00C75BE0" w:rsidP="00215CE9">
            <w:pPr>
              <w:pStyle w:val="NoSpacing"/>
              <w:spacing w:line="276" w:lineRule="auto"/>
            </w:pPr>
          </w:p>
        </w:tc>
        <w:tc>
          <w:tcPr>
            <w:tcW w:w="4536" w:type="dxa"/>
          </w:tcPr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lastRenderedPageBreak/>
              <w:t>Menyenaraikan peralatan, bahan sains dan spesimen yang diperlukan bagi suatu aktiviti</w:t>
            </w:r>
            <w:r>
              <w:t>.</w:t>
            </w:r>
          </w:p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t>Memerihalkan penggunaan peralatan, bahan sains dan spesimen yang diperlukan bagi suatu aktiviti dengan kaedah yang betul</w:t>
            </w:r>
            <w:r>
              <w:t>.</w:t>
            </w:r>
          </w:p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t>Mengendalikan penggunaan peralatan, bahan sains dan spesimen yang diperlukan bagi suatu aktiviti dengan kaedah yang betul</w:t>
            </w:r>
            <w:r>
              <w:t>.</w:t>
            </w:r>
          </w:p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t>Mengguna, mengendali, melakar, membersih dan menyimpan penggunaan peralatan, bahan sains dan spesimen yang digunakan dalam suatu aktiviti dengan kaedah yang betul</w:t>
            </w:r>
            <w:r>
              <w:t>.</w:t>
            </w:r>
          </w:p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t xml:space="preserve"> Mengguna, mengendali, melakar, membersih dan menyimpan penggunaan peralatan, bahan sains dan spesimen yang digunakan dalam suatu aktiviti dengan kaedah yang betul,</w:t>
            </w:r>
            <w:r>
              <w:t xml:space="preserve"> </w:t>
            </w:r>
            <w:r w:rsidRPr="00DA1F1B">
              <w:t>bersistematik dan berhemah</w:t>
            </w:r>
            <w:r>
              <w:t>.</w:t>
            </w:r>
          </w:p>
          <w:p w:rsidR="00C75BE0" w:rsidRPr="00DA1F1B" w:rsidRDefault="00C75BE0" w:rsidP="005863FD">
            <w:pPr>
              <w:pStyle w:val="NoSpacing"/>
              <w:numPr>
                <w:ilvl w:val="0"/>
                <w:numId w:val="19"/>
              </w:numPr>
              <w:spacing w:line="276" w:lineRule="auto"/>
            </w:pPr>
            <w:r w:rsidRPr="00DA1F1B">
              <w:t xml:space="preserve">Mengguna, mengendali, melakar, membersih dan menyimpan penggunaan peralatan, bahan sains dan spesimen yang digunakan dalam suatu </w:t>
            </w:r>
            <w:r w:rsidRPr="00DA1F1B">
              <w:lastRenderedPageBreak/>
              <w:t>aktiviti dengan kaedah yang betul,bersistematik, berhemah dan menjadi contoh kepada rakan lain.</w:t>
            </w:r>
          </w:p>
          <w:p w:rsidR="00C75BE0" w:rsidRPr="00DA1F1B" w:rsidRDefault="00C75BE0" w:rsidP="002642B5">
            <w:pPr>
              <w:pStyle w:val="NoSpacing"/>
              <w:spacing w:line="276" w:lineRule="auto"/>
            </w:pPr>
          </w:p>
        </w:tc>
        <w:tc>
          <w:tcPr>
            <w:tcW w:w="1418" w:type="dxa"/>
          </w:tcPr>
          <w:p w:rsidR="00C75BE0" w:rsidRPr="00DA1F1B" w:rsidRDefault="00C75BE0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lastRenderedPageBreak/>
              <w:t>*Diajar serentak ketika menjalankan KPS</w:t>
            </w:r>
          </w:p>
        </w:tc>
      </w:tr>
      <w:tr w:rsidR="00C75BE0" w:rsidRPr="00DA1F1B" w:rsidTr="00690510">
        <w:trPr>
          <w:trHeight w:val="3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C75BE0" w:rsidRPr="006C03CA" w:rsidRDefault="00C75BE0" w:rsidP="006C03CA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6C03CA">
              <w:rPr>
                <w:rFonts w:ascii="Tempus Sans ITC" w:hAnsi="Tempus Sans ITC"/>
                <w:b/>
                <w:lang w:val="ms-MY"/>
              </w:rPr>
              <w:lastRenderedPageBreak/>
              <w:t>SAINS HAYAT</w:t>
            </w:r>
          </w:p>
          <w:p w:rsidR="00C75BE0" w:rsidRPr="00DA1F1B" w:rsidRDefault="00C75BE0" w:rsidP="00C9792D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 w:rsidRPr="006C03CA">
              <w:rPr>
                <w:rFonts w:ascii="Tempus Sans ITC" w:hAnsi="Tempus Sans ITC"/>
                <w:lang w:val="ms-MY"/>
              </w:rPr>
              <w:t>3</w:t>
            </w:r>
            <w:r w:rsidRPr="006C03CA">
              <w:rPr>
                <w:rFonts w:ascii="Tempus Sans ITC" w:hAnsi="Tempus Sans ITC"/>
                <w:b/>
                <w:lang w:val="ms-MY"/>
              </w:rPr>
              <w:t xml:space="preserve">. </w:t>
            </w:r>
            <w:r w:rsidR="00C9792D">
              <w:rPr>
                <w:rFonts w:ascii="Tempus Sans ITC" w:hAnsi="Tempus Sans ITC"/>
                <w:b/>
                <w:lang w:val="ms-MY"/>
              </w:rPr>
              <w:t>MIKROORGANISMA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B273E2" w:rsidRPr="002F3D95" w:rsidRDefault="00881255" w:rsidP="00B273E2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fi-FI"/>
              </w:rPr>
              <w:t>3</w:t>
            </w:r>
          </w:p>
          <w:p w:rsidR="00B273E2" w:rsidRPr="00690510" w:rsidRDefault="00264C33" w:rsidP="00B273E2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1</w:t>
            </w:r>
            <w:r w:rsidR="00881255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8</w:t>
            </w: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/</w:t>
            </w:r>
            <w:r w:rsidR="00881255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1</w:t>
            </w: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/2016</w:t>
            </w:r>
            <w:r w:rsidR="00B273E2" w:rsidRPr="00690510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 </w:t>
            </w:r>
          </w:p>
          <w:p w:rsidR="00B273E2" w:rsidRPr="00690510" w:rsidRDefault="00881255" w:rsidP="00264C33">
            <w:pPr>
              <w:pStyle w:val="NoSpacing"/>
              <w:tabs>
                <w:tab w:val="left" w:pos="410"/>
              </w:tabs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22/1</w:t>
            </w:r>
            <w:r w:rsidR="00264C33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/2016</w:t>
            </w:r>
          </w:p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Default="009A0F91" w:rsidP="00A85F83"/>
          <w:p w:rsidR="009A0F91" w:rsidRPr="002F1329" w:rsidRDefault="009A0F91" w:rsidP="00A85F83"/>
        </w:tc>
        <w:tc>
          <w:tcPr>
            <w:tcW w:w="2591" w:type="dxa"/>
          </w:tcPr>
          <w:p w:rsidR="009A0F91" w:rsidRDefault="009A0F91" w:rsidP="009815CF">
            <w:pPr>
              <w:pStyle w:val="NoSpacing"/>
              <w:spacing w:line="276" w:lineRule="auto"/>
              <w:rPr>
                <w:lang w:val="ms-MY"/>
              </w:rPr>
            </w:pPr>
          </w:p>
          <w:p w:rsidR="00E97AAC" w:rsidRPr="00E97AAC" w:rsidRDefault="00E97AAC" w:rsidP="00E97AAC">
            <w:pPr>
              <w:pStyle w:val="NoSpacing"/>
              <w:rPr>
                <w:lang w:val="ms-MY"/>
              </w:rPr>
            </w:pPr>
            <w:r w:rsidRPr="00E97AAC">
              <w:rPr>
                <w:lang w:val="ms-MY"/>
              </w:rPr>
              <w:t>3.1  Mikroorganisma</w:t>
            </w:r>
          </w:p>
          <w:p w:rsidR="009A0F91" w:rsidRPr="00DA1F1B" w:rsidRDefault="00E97AAC" w:rsidP="00E97AAC">
            <w:pPr>
              <w:pStyle w:val="NoSpacing"/>
              <w:spacing w:line="276" w:lineRule="auto"/>
            </w:pPr>
            <w:r w:rsidRPr="00E97AAC">
              <w:rPr>
                <w:lang w:val="ms-MY"/>
              </w:rPr>
              <w:t>ialah benda hidup.</w:t>
            </w:r>
          </w:p>
        </w:tc>
        <w:tc>
          <w:tcPr>
            <w:tcW w:w="5057" w:type="dxa"/>
          </w:tcPr>
          <w:p w:rsidR="009A0F91" w:rsidRPr="00DA1F1B" w:rsidRDefault="009A0F91" w:rsidP="003C755E">
            <w:pPr>
              <w:pStyle w:val="NoSpacing"/>
              <w:spacing w:line="276" w:lineRule="auto"/>
            </w:pPr>
            <w:r w:rsidRPr="00DA1F1B">
              <w:t xml:space="preserve">Murid boleh: </w:t>
            </w:r>
          </w:p>
          <w:p w:rsidR="00D75295" w:rsidRDefault="00716E46" w:rsidP="00010288">
            <w:pPr>
              <w:pStyle w:val="NoSpacing"/>
              <w:numPr>
                <w:ilvl w:val="2"/>
                <w:numId w:val="26"/>
              </w:numPr>
              <w:ind w:left="788"/>
            </w:pPr>
            <w:r>
              <w:t>Meng</w:t>
            </w:r>
            <w:r w:rsidR="000C4AC2">
              <w:t xml:space="preserve">enal pasti jenis mikroorganisma melalui pemerhatian menerusi </w:t>
            </w:r>
            <w:r>
              <w:t>pelbagai media.</w:t>
            </w:r>
          </w:p>
          <w:p w:rsidR="007C73B9" w:rsidRDefault="007C73B9" w:rsidP="007C73B9">
            <w:pPr>
              <w:pStyle w:val="NoSpacing"/>
              <w:ind w:left="788"/>
            </w:pPr>
            <w:r>
              <w:object w:dxaOrig="4080" w:dyaOrig="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87.5pt" o:ole="">
                  <v:imagedata r:id="rId9" o:title=""/>
                </v:shape>
                <o:OLEObject Type="Embed" ProgID="PBrush" ShapeID="_x0000_i1025" DrawAspect="Content" ObjectID="_1512734965" r:id="rId10"/>
              </w:object>
            </w:r>
          </w:p>
          <w:p w:rsidR="00D75295" w:rsidRDefault="000C4AC2" w:rsidP="00010288">
            <w:pPr>
              <w:pStyle w:val="NoSpacing"/>
              <w:numPr>
                <w:ilvl w:val="2"/>
                <w:numId w:val="26"/>
              </w:numPr>
              <w:ind w:left="788"/>
            </w:pPr>
            <w:r>
              <w:t>Menyatakan mikroorganisma menjalani proses hidup dengan</w:t>
            </w:r>
            <w:r w:rsidR="00D75295">
              <w:t xml:space="preserve"> menjalankan penyiasatan menggunakan peralatan yang sesuai ke atas beberapa contoh mikroorganisma seperti yis, kulapok dan </w:t>
            </w:r>
            <w:r w:rsidR="00D75295">
              <w:lastRenderedPageBreak/>
              <w:t>Paramesium.</w:t>
            </w:r>
          </w:p>
          <w:p w:rsidR="00D75295" w:rsidRDefault="00D75295" w:rsidP="00010288">
            <w:pPr>
              <w:pStyle w:val="NoSpacing"/>
              <w:numPr>
                <w:ilvl w:val="2"/>
                <w:numId w:val="26"/>
              </w:numPr>
              <w:ind w:left="788"/>
            </w:pPr>
            <w:r>
              <w:t>Mengitlak mikroorganisma ialah benda hidup dan kebanyakannya tidak dapat dilihat dengan mata kasar.</w:t>
            </w:r>
          </w:p>
          <w:p w:rsidR="00D75295" w:rsidRDefault="00D75295" w:rsidP="00010288">
            <w:pPr>
              <w:pStyle w:val="NoSpacing"/>
              <w:numPr>
                <w:ilvl w:val="2"/>
                <w:numId w:val="26"/>
              </w:numPr>
              <w:ind w:left="788"/>
            </w:pPr>
            <w:r>
              <w:t xml:space="preserve">Mengeksperimen untuk menentukan faktor yang mempengaruhi pertumbuhan mikroorganisma iaitu air, udara, suhu, nutrien dan keasidan. </w:t>
            </w:r>
          </w:p>
          <w:p w:rsidR="000C4AC2" w:rsidRDefault="00D75295" w:rsidP="00010288">
            <w:pPr>
              <w:pStyle w:val="NoSpacing"/>
              <w:numPr>
                <w:ilvl w:val="2"/>
                <w:numId w:val="26"/>
              </w:numPr>
              <w:ind w:left="788"/>
            </w:pPr>
            <w:r>
              <w:t>Menjelaskan pemerhatian melalui lakaran, TMK, penulisan atau lisan.</w:t>
            </w:r>
          </w:p>
          <w:p w:rsidR="000C4AC2" w:rsidRDefault="000C4AC2" w:rsidP="000C4AC2">
            <w:pPr>
              <w:pStyle w:val="NoSpacing"/>
            </w:pPr>
          </w:p>
          <w:p w:rsidR="00716E46" w:rsidRDefault="00716E46" w:rsidP="00716E46">
            <w:pPr>
              <w:pStyle w:val="NoSpacing"/>
              <w:spacing w:line="276" w:lineRule="auto"/>
            </w:pPr>
          </w:p>
          <w:p w:rsidR="00716E46" w:rsidRPr="00DA1F1B" w:rsidRDefault="00716E46" w:rsidP="00716E46">
            <w:pPr>
              <w:pStyle w:val="NoSpacing"/>
              <w:spacing w:line="276" w:lineRule="auto"/>
            </w:pPr>
          </w:p>
        </w:tc>
        <w:tc>
          <w:tcPr>
            <w:tcW w:w="4536" w:type="dxa"/>
          </w:tcPr>
          <w:p w:rsidR="009A0F91" w:rsidRPr="00DA1F1B" w:rsidRDefault="009A0F91" w:rsidP="007D6D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716E46">
              <w:rPr>
                <w:rFonts w:asciiTheme="minorHAnsi" w:hAnsiTheme="minorHAnsi"/>
                <w:sz w:val="22"/>
                <w:szCs w:val="22"/>
              </w:rPr>
              <w:t>Menyatakan jenis dan c</w:t>
            </w:r>
            <w:r w:rsidR="00C9792D">
              <w:rPr>
                <w:rFonts w:asciiTheme="minorHAnsi" w:hAnsiTheme="minorHAnsi"/>
                <w:sz w:val="22"/>
                <w:szCs w:val="22"/>
              </w:rPr>
              <w:t xml:space="preserve">ontoh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mikroorganisma.</w:t>
            </w:r>
          </w:p>
          <w:p w:rsid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716E46">
              <w:rPr>
                <w:rFonts w:asciiTheme="minorHAnsi" w:hAnsiTheme="minorHAnsi"/>
                <w:sz w:val="22"/>
                <w:szCs w:val="22"/>
              </w:rPr>
              <w:t>Memerihalkan mikrooganisma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menjalani proses hidup berdasarkan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aktiviti yang dijalankan.</w:t>
            </w:r>
          </w:p>
          <w:p w:rsid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716E46">
              <w:rPr>
                <w:rFonts w:asciiTheme="minorHAnsi" w:hAnsiTheme="minorHAnsi"/>
                <w:sz w:val="22"/>
                <w:szCs w:val="22"/>
              </w:rPr>
              <w:t>Mengitlak mikroorganisma ialah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benda hidup dan kebanyakannya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tidak dapat dilihat dengan mata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kasar.</w:t>
            </w:r>
          </w:p>
          <w:p w:rsid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716E46">
              <w:rPr>
                <w:rFonts w:asciiTheme="minorHAnsi" w:hAnsiTheme="minorHAnsi"/>
                <w:sz w:val="22"/>
                <w:szCs w:val="22"/>
              </w:rPr>
              <w:t>Meramal faktor yang mempengaruhi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pertumbuhan mikrroganisma.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Menguji faktor yang mempengaruhi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pertumbuhan mikroorganisma.</w:t>
            </w:r>
          </w:p>
          <w:p w:rsidR="009A0F91" w:rsidRPr="00716E46" w:rsidRDefault="00716E46" w:rsidP="00010288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716E46">
              <w:rPr>
                <w:rFonts w:asciiTheme="minorHAnsi" w:hAnsiTheme="minorHAnsi"/>
                <w:sz w:val="22"/>
                <w:szCs w:val="22"/>
              </w:rPr>
              <w:t>Berkomunikasi dalam membuat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6E46">
              <w:rPr>
                <w:rFonts w:asciiTheme="minorHAnsi" w:hAnsiTheme="minorHAnsi"/>
                <w:sz w:val="22"/>
                <w:szCs w:val="22"/>
              </w:rPr>
              <w:t>kesimpulan tentang faktor yang mempengaruhi pertumbuhan mikroorganisma</w:t>
            </w: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Default="009A0F91" w:rsidP="00357A35">
            <w:pPr>
              <w:pStyle w:val="Default"/>
              <w:ind w:left="601" w:hanging="601"/>
              <w:rPr>
                <w:rFonts w:asciiTheme="minorHAnsi" w:hAnsiTheme="minorHAnsi"/>
                <w:sz w:val="22"/>
                <w:szCs w:val="22"/>
              </w:rPr>
            </w:pPr>
          </w:p>
          <w:p w:rsidR="009A0F91" w:rsidRPr="00DA1F1B" w:rsidRDefault="009A0F91" w:rsidP="008468DF">
            <w:pPr>
              <w:pStyle w:val="ListParagraph"/>
            </w:pPr>
          </w:p>
        </w:tc>
        <w:tc>
          <w:tcPr>
            <w:tcW w:w="1418" w:type="dxa"/>
          </w:tcPr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KPS: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-Memerhati</w:t>
            </w:r>
          </w:p>
          <w:p w:rsidR="007C73B9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-Mengelas</w:t>
            </w:r>
          </w:p>
          <w:p w:rsidR="007C73B9" w:rsidRDefault="007C73B9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 Meramal</w:t>
            </w:r>
          </w:p>
          <w:p w:rsidR="007C73B9" w:rsidRDefault="007C73B9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 B</w:t>
            </w:r>
            <w:r w:rsidRPr="007C73B9">
              <w:rPr>
                <w:sz w:val="16"/>
                <w:szCs w:val="16"/>
                <w:lang w:val="ms-MY"/>
              </w:rPr>
              <w:t>erkomunikasi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-Projek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-Teknologi maklumat.</w:t>
            </w:r>
          </w:p>
          <w:p w:rsidR="007C73B9" w:rsidRPr="00DA1F1B" w:rsidRDefault="007C73B9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KBAT:</w:t>
            </w:r>
          </w:p>
          <w:p w:rsidR="009A0F91" w:rsidRPr="00052DED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052DED">
              <w:rPr>
                <w:lang w:val="ms-MY"/>
              </w:rPr>
              <w:t>Menghubung-kaitkan</w:t>
            </w:r>
          </w:p>
          <w:p w:rsidR="009A0F91" w:rsidRPr="00052DED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052DED">
              <w:rPr>
                <w:lang w:val="ms-MY"/>
              </w:rPr>
              <w:t>Menganalisis</w:t>
            </w:r>
          </w:p>
          <w:p w:rsidR="009A0F91" w:rsidRPr="00DA1F1B" w:rsidRDefault="009A0F91" w:rsidP="006E6508">
            <w:pPr>
              <w:rPr>
                <w:lang w:val="ms-MY"/>
              </w:rPr>
            </w:pPr>
          </w:p>
          <w:p w:rsidR="009A0F91" w:rsidRPr="00DA1F1B" w:rsidRDefault="009A0F91" w:rsidP="006E6508">
            <w:pPr>
              <w:rPr>
                <w:lang w:val="ms-MY"/>
              </w:rPr>
            </w:pPr>
            <w:r w:rsidRPr="00DA1F1B">
              <w:rPr>
                <w:lang w:val="ms-MY"/>
              </w:rPr>
              <w:t>Kecukupan Latihan:</w:t>
            </w:r>
          </w:p>
          <w:p w:rsidR="009A0F91" w:rsidRDefault="009A0F91" w:rsidP="006E6508">
            <w:pPr>
              <w:rPr>
                <w:lang w:val="ms-MY"/>
              </w:rPr>
            </w:pPr>
            <w:r w:rsidRPr="00DA1F1B">
              <w:rPr>
                <w:lang w:val="ms-MY"/>
              </w:rPr>
              <w:lastRenderedPageBreak/>
              <w:t>4 soalan</w:t>
            </w:r>
          </w:p>
          <w:p w:rsidR="009A0F91" w:rsidRDefault="009A0F91" w:rsidP="006E6508">
            <w:pPr>
              <w:rPr>
                <w:lang w:val="ms-MY"/>
              </w:rPr>
            </w:pPr>
          </w:p>
          <w:p w:rsidR="009A0F91" w:rsidRDefault="009A0F91" w:rsidP="006E6508">
            <w:pPr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A0F91" w:rsidRPr="00DA1F1B" w:rsidRDefault="009A0F91" w:rsidP="006E6508">
            <w:pPr>
              <w:rPr>
                <w:lang w:val="ms-MY"/>
              </w:rPr>
            </w:pP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690510" w:rsidRPr="002F3D95" w:rsidRDefault="00881255" w:rsidP="00690510">
            <w:pPr>
              <w:pStyle w:val="NoSpacing"/>
              <w:tabs>
                <w:tab w:val="left" w:pos="410"/>
              </w:tabs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  <w:lastRenderedPageBreak/>
              <w:t>4</w:t>
            </w:r>
          </w:p>
          <w:p w:rsidR="00690510" w:rsidRPr="00CD534D" w:rsidRDefault="00881255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25/1</w:t>
            </w:r>
            <w:r w:rsidR="00EC621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/2016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 xml:space="preserve"> –</w:t>
            </w:r>
          </w:p>
          <w:p w:rsidR="00690510" w:rsidRDefault="00881255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29/1</w:t>
            </w:r>
            <w:r w:rsidR="00EC621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/2016</w:t>
            </w: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04483B" w:rsidRPr="0004483B" w:rsidRDefault="0004483B" w:rsidP="0004483B">
            <w:pPr>
              <w:pStyle w:val="NoSpacing"/>
              <w:ind w:left="311" w:hanging="311"/>
              <w:rPr>
                <w:lang w:val="ms-MY"/>
              </w:rPr>
            </w:pPr>
            <w:r>
              <w:rPr>
                <w:lang w:val="ms-MY"/>
              </w:rPr>
              <w:t xml:space="preserve">3.2 Mikroorganisma berfaedah dan mikroorganisma </w:t>
            </w:r>
            <w:r w:rsidRPr="0004483B">
              <w:rPr>
                <w:lang w:val="ms-MY"/>
              </w:rPr>
              <w:t>berbahaya</w:t>
            </w:r>
          </w:p>
          <w:p w:rsidR="009A0F91" w:rsidRPr="00DA1F1B" w:rsidRDefault="009A0F91" w:rsidP="002E2CB5">
            <w:pPr>
              <w:pStyle w:val="NoSpacing"/>
              <w:spacing w:line="276" w:lineRule="auto"/>
              <w:ind w:left="311" w:hanging="311"/>
            </w:pPr>
          </w:p>
          <w:p w:rsidR="009A0F91" w:rsidRPr="00DA1F1B" w:rsidRDefault="009A0F91" w:rsidP="001C56C4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5057" w:type="dxa"/>
          </w:tcPr>
          <w:p w:rsidR="009A0F91" w:rsidRPr="00DA1F1B" w:rsidRDefault="009A0F91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7"/>
              </w:numPr>
              <w:ind w:hanging="652"/>
            </w:pPr>
            <w:r w:rsidRPr="00111D17">
              <w:t>Memerihalkan kesan buruk mikroorganisma melalui pemerhatian menerusi pelbagai media yang menyebabkan: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8"/>
              </w:numPr>
            </w:pPr>
            <w:r>
              <w:t>penyakit;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8"/>
              </w:numPr>
            </w:pPr>
            <w:r>
              <w:t>pereputan gigi;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8"/>
              </w:numPr>
            </w:pPr>
            <w:r>
              <w:t>keracunan makanan;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8"/>
              </w:numPr>
            </w:pPr>
            <w:r>
              <w:t>merosakkan makanan.</w:t>
            </w:r>
          </w:p>
          <w:p w:rsidR="00111D17" w:rsidRDefault="00111D17" w:rsidP="00111D17">
            <w:pPr>
              <w:pStyle w:val="NoSpacing"/>
              <w:ind w:left="1440"/>
            </w:pPr>
          </w:p>
          <w:p w:rsidR="00111D17" w:rsidRDefault="00111D17" w:rsidP="00010288">
            <w:pPr>
              <w:pStyle w:val="NoSpacing"/>
              <w:numPr>
                <w:ilvl w:val="0"/>
                <w:numId w:val="27"/>
              </w:numPr>
              <w:ind w:hanging="652"/>
            </w:pPr>
            <w:r w:rsidRPr="00111D17">
              <w:t>Memerihalkan kegunaan mikroorganisma melalui pemerhatian menerusi pelbagai media seperti: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9"/>
              </w:numPr>
            </w:pPr>
            <w:r>
              <w:t>pembuatan roti, tapai, tempe, yogurt;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9"/>
              </w:numPr>
            </w:pPr>
            <w:r>
              <w:t xml:space="preserve">penghasilan antibiotik dan vaksin; 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9"/>
              </w:numPr>
            </w:pPr>
            <w:r>
              <w:t xml:space="preserve">penguraian bahan organik termasuk </w:t>
            </w:r>
          </w:p>
          <w:p w:rsidR="00111D17" w:rsidRDefault="00111D17" w:rsidP="00010288">
            <w:pPr>
              <w:pStyle w:val="NoSpacing"/>
              <w:numPr>
                <w:ilvl w:val="0"/>
                <w:numId w:val="29"/>
              </w:numPr>
            </w:pPr>
            <w:r>
              <w:t xml:space="preserve">pembuatan baja dan rawatan sisa </w:t>
            </w:r>
            <w:r>
              <w:lastRenderedPageBreak/>
              <w:t>kumbahan.</w:t>
            </w:r>
          </w:p>
          <w:p w:rsidR="00820A29" w:rsidRDefault="00820A29" w:rsidP="00820A29">
            <w:pPr>
              <w:pStyle w:val="NoSpacing"/>
              <w:ind w:left="1080"/>
            </w:pPr>
          </w:p>
          <w:p w:rsidR="00111D17" w:rsidRDefault="00820A29" w:rsidP="00010288">
            <w:pPr>
              <w:pStyle w:val="NoSpacing"/>
              <w:numPr>
                <w:ilvl w:val="0"/>
                <w:numId w:val="27"/>
              </w:numPr>
              <w:ind w:hanging="652"/>
            </w:pPr>
            <w:r w:rsidRPr="00820A29">
              <w:t>Mengitlak terdapat mikroorganisma ada yang berfaedah dan ada yang berbahaya.</w:t>
            </w:r>
          </w:p>
          <w:p w:rsidR="00820A29" w:rsidRDefault="00820A29" w:rsidP="00010288">
            <w:pPr>
              <w:pStyle w:val="NoSpacing"/>
              <w:numPr>
                <w:ilvl w:val="0"/>
                <w:numId w:val="27"/>
              </w:numPr>
              <w:ind w:hanging="652"/>
            </w:pPr>
            <w:r w:rsidRPr="00820A29">
              <w:t>Menjelaskan pemerhatian melalui lakaran, TMK, penulisan atau lisan.</w:t>
            </w:r>
          </w:p>
          <w:p w:rsidR="00191B15" w:rsidRDefault="00191B15" w:rsidP="00191B15">
            <w:pPr>
              <w:pStyle w:val="NoSpacing"/>
            </w:pPr>
          </w:p>
          <w:p w:rsidR="00191B15" w:rsidRPr="00DA1F1B" w:rsidRDefault="00191B15" w:rsidP="00191B15">
            <w:pPr>
              <w:pStyle w:val="NoSpacing"/>
            </w:pPr>
          </w:p>
          <w:p w:rsidR="009A0F91" w:rsidRPr="00DA1F1B" w:rsidRDefault="009A0F91" w:rsidP="00925168">
            <w:pPr>
              <w:pStyle w:val="NoSpacing"/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C9792D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lastRenderedPageBreak/>
              <w:t>Menyatakan kesan buruk</w:t>
            </w:r>
          </w:p>
          <w:p w:rsidR="00C9792D" w:rsidRDefault="00C9792D" w:rsidP="00C9792D">
            <w:pPr>
              <w:pStyle w:val="NoSpacing"/>
              <w:ind w:left="720"/>
            </w:pPr>
            <w:r>
              <w:t>mikroorganisma.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t>Memerihalkan kegunaan</w:t>
            </w:r>
          </w:p>
          <w:p w:rsidR="00C9792D" w:rsidRDefault="00C9792D" w:rsidP="00C9792D">
            <w:pPr>
              <w:pStyle w:val="NoSpacing"/>
              <w:ind w:left="720"/>
            </w:pPr>
            <w:r>
              <w:t>mikroorganisma.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t>Mengitlak terdapat mikroorganisma ada yang berfaedah dan berbahaya.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t>Menjana idea tentang lang-kah-langkah mencegah penyakit berjangkit.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t>Menghubungkait faktor pertumbuhan mikroorganisma dengan proses pembuatan makanan.</w:t>
            </w:r>
          </w:p>
          <w:p w:rsidR="009A0F91" w:rsidRPr="00DA1F1B" w:rsidRDefault="00C9792D" w:rsidP="00010288">
            <w:pPr>
              <w:pStyle w:val="NoSpacing"/>
              <w:numPr>
                <w:ilvl w:val="0"/>
                <w:numId w:val="30"/>
              </w:numPr>
            </w:pPr>
            <w:r>
              <w:t>Berkomunikasi secara kreatif dan inovatif tentang penyakit berjangkit dan cara jangkitan melalui sentuhan, udara, makanan dan air.</w:t>
            </w:r>
          </w:p>
        </w:tc>
        <w:tc>
          <w:tcPr>
            <w:tcW w:w="1418" w:type="dxa"/>
          </w:tcPr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KPS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-Memerhati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-Infer</w:t>
            </w:r>
            <w:r w:rsidR="00191B15">
              <w:rPr>
                <w:lang w:val="ms-MY"/>
              </w:rPr>
              <w:t>e</w:t>
            </w:r>
            <w:r>
              <w:rPr>
                <w:lang w:val="ms-MY"/>
              </w:rPr>
              <w:t>ns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-Komunukasi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KMS: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-Melakar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-Pengendalian  Alatan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-Projek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KSSR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-Keriatif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lastRenderedPageBreak/>
              <w:t>KBAT: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Menghubung-kaitkan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Membuat inferens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Kecukupan Latihan: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2 soalan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690510" w:rsidRPr="002F3D95" w:rsidRDefault="008D27FC" w:rsidP="00690510">
            <w:pPr>
              <w:pStyle w:val="NoSpacing"/>
              <w:tabs>
                <w:tab w:val="left" w:pos="410"/>
              </w:tabs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  <w:lastRenderedPageBreak/>
              <w:t>5</w:t>
            </w:r>
          </w:p>
          <w:p w:rsidR="00690510" w:rsidRPr="00CD534D" w:rsidRDefault="008D27FC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1/2/2016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 xml:space="preserve"> –</w:t>
            </w:r>
          </w:p>
          <w:p w:rsidR="00690510" w:rsidRDefault="008D27FC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5/2/2016</w:t>
            </w: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9A0F91" w:rsidRPr="00DA1F1B" w:rsidRDefault="009A0F91" w:rsidP="00C9792D">
            <w:pPr>
              <w:pStyle w:val="NoSpacing"/>
              <w:ind w:left="311" w:hanging="311"/>
            </w:pPr>
            <w:r w:rsidRPr="00DA1F1B">
              <w:rPr>
                <w:lang w:val="ms-MY"/>
              </w:rPr>
              <w:t xml:space="preserve">3.3 </w:t>
            </w:r>
            <w:r w:rsidR="00C9792D">
              <w:t>Hidup sihat berdasarkan pengetahuan tentang mikroorganisma</w:t>
            </w:r>
          </w:p>
          <w:p w:rsidR="009A0F91" w:rsidRPr="00DA1F1B" w:rsidRDefault="009A0F91" w:rsidP="007D0294">
            <w:pPr>
              <w:pStyle w:val="NoSpacing"/>
              <w:spacing w:line="276" w:lineRule="auto"/>
            </w:pPr>
          </w:p>
        </w:tc>
        <w:tc>
          <w:tcPr>
            <w:tcW w:w="5057" w:type="dxa"/>
          </w:tcPr>
          <w:p w:rsidR="009A0F91" w:rsidRPr="00DA1F1B" w:rsidRDefault="009A0F91" w:rsidP="00215CE9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Murid boleh: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1"/>
              </w:numPr>
              <w:ind w:hanging="652"/>
              <w:rPr>
                <w:lang w:val="ms-MY"/>
              </w:rPr>
            </w:pPr>
            <w:r w:rsidRPr="00C9792D">
              <w:rPr>
                <w:lang w:val="ms-MY"/>
              </w:rPr>
              <w:t>Menjana idea tentang langkah-langka</w:t>
            </w:r>
            <w:r>
              <w:rPr>
                <w:lang w:val="ms-MY"/>
              </w:rPr>
              <w:t>h mencegah penyakit berjangkit.</w:t>
            </w:r>
          </w:p>
          <w:p w:rsidR="00C9792D" w:rsidRDefault="00C9792D" w:rsidP="00010288">
            <w:pPr>
              <w:pStyle w:val="NoSpacing"/>
              <w:numPr>
                <w:ilvl w:val="0"/>
                <w:numId w:val="31"/>
              </w:numPr>
              <w:ind w:hanging="652"/>
              <w:rPr>
                <w:lang w:val="ms-MY"/>
              </w:rPr>
            </w:pPr>
            <w:r w:rsidRPr="00C9792D">
              <w:rPr>
                <w:lang w:val="ms-MY"/>
              </w:rPr>
              <w:t>Mempraktikkan amalan harian yang sihat untuk kesihatan diri dan mencegah penyakit berjangkit.</w:t>
            </w:r>
          </w:p>
          <w:p w:rsidR="00C9792D" w:rsidRPr="00C9792D" w:rsidRDefault="00C9792D" w:rsidP="00010288">
            <w:pPr>
              <w:pStyle w:val="NoSpacing"/>
              <w:numPr>
                <w:ilvl w:val="0"/>
                <w:numId w:val="31"/>
              </w:numPr>
              <w:ind w:hanging="652"/>
              <w:rPr>
                <w:lang w:val="ms-MY"/>
              </w:rPr>
            </w:pPr>
            <w:r w:rsidRPr="00C9792D">
              <w:rPr>
                <w:lang w:val="ms-MY"/>
              </w:rPr>
              <w:t>Menjelaskan pemerhatian melalui lakaran, TMK, penulisan atau lisan.</w:t>
            </w:r>
          </w:p>
          <w:p w:rsidR="009A0F91" w:rsidRPr="00DA1F1B" w:rsidRDefault="009A0F91" w:rsidP="00215CE9">
            <w:pPr>
              <w:spacing w:line="276" w:lineRule="auto"/>
              <w:rPr>
                <w:lang w:val="ms-MY"/>
              </w:rPr>
            </w:pPr>
          </w:p>
        </w:tc>
        <w:tc>
          <w:tcPr>
            <w:tcW w:w="4536" w:type="dxa"/>
          </w:tcPr>
          <w:p w:rsidR="009A0F91" w:rsidRPr="00DA1F1B" w:rsidRDefault="009A0F91" w:rsidP="00823A66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  <w:p w:rsidR="009A0F91" w:rsidRPr="00DA1F1B" w:rsidRDefault="009A0F91" w:rsidP="00AA688B">
            <w:pPr>
              <w:pStyle w:val="NoSpacing"/>
              <w:spacing w:line="276" w:lineRule="auto"/>
              <w:ind w:left="720"/>
            </w:pPr>
          </w:p>
        </w:tc>
        <w:tc>
          <w:tcPr>
            <w:tcW w:w="1418" w:type="dxa"/>
          </w:tcPr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KPS: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-Memerhati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-Inferens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6E6508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KMS:</w:t>
            </w:r>
          </w:p>
          <w:p w:rsidR="009A0F91" w:rsidRPr="00DA1F1B" w:rsidRDefault="009A0F91" w:rsidP="006E6508">
            <w:pPr>
              <w:pStyle w:val="NoSpacing"/>
              <w:rPr>
                <w:lang w:val="ms-MY"/>
              </w:rPr>
            </w:pP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A0F91" w:rsidRPr="00DA1F1B" w:rsidRDefault="009A0F91" w:rsidP="006E6508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A0F91" w:rsidP="006E6508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KBAT:</w:t>
            </w:r>
          </w:p>
          <w:p w:rsidR="009A0F91" w:rsidRPr="00DA1F1B" w:rsidRDefault="009A0F91" w:rsidP="006E6508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Menghubung-kaitkan</w:t>
            </w:r>
          </w:p>
          <w:p w:rsidR="009A0F91" w:rsidRPr="00DA1F1B" w:rsidRDefault="003571D2" w:rsidP="006E6508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 xml:space="preserve">Membuat </w:t>
            </w:r>
            <w:r w:rsidR="009A0F91" w:rsidRPr="00DA1F1B">
              <w:rPr>
                <w:lang w:val="ms-MY"/>
              </w:rPr>
              <w:t>inferens</w:t>
            </w:r>
          </w:p>
          <w:p w:rsidR="009A0F91" w:rsidRPr="00DA1F1B" w:rsidRDefault="009A0F91" w:rsidP="006E6508">
            <w:pPr>
              <w:rPr>
                <w:lang w:val="ms-MY"/>
              </w:rPr>
            </w:pPr>
          </w:p>
          <w:p w:rsidR="009A0F91" w:rsidRPr="00DA1F1B" w:rsidRDefault="009A0F91" w:rsidP="006E6508">
            <w:pPr>
              <w:rPr>
                <w:lang w:val="ms-MY"/>
              </w:rPr>
            </w:pPr>
          </w:p>
        </w:tc>
      </w:tr>
      <w:tr w:rsidR="00070B45" w:rsidRPr="00DA1F1B" w:rsidTr="00070B45">
        <w:trPr>
          <w:trHeight w:val="39"/>
        </w:trPr>
        <w:tc>
          <w:tcPr>
            <w:tcW w:w="14790" w:type="dxa"/>
            <w:gridSpan w:val="5"/>
            <w:shd w:val="clear" w:color="auto" w:fill="FFFF00"/>
          </w:tcPr>
          <w:p w:rsidR="00070B45" w:rsidRDefault="00070B45" w:rsidP="003571D2">
            <w:pPr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CUTI TAHUN BARU CINA</w:t>
            </w:r>
          </w:p>
          <w:p w:rsidR="00070B45" w:rsidRPr="003571D2" w:rsidRDefault="00070B45" w:rsidP="003571D2">
            <w:pPr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lastRenderedPageBreak/>
              <w:t>6 HINGGA 14 FEBRUARI 2016</w:t>
            </w:r>
          </w:p>
        </w:tc>
      </w:tr>
      <w:tr w:rsidR="003571D2" w:rsidRPr="00DA1F1B" w:rsidTr="003571D2">
        <w:trPr>
          <w:trHeight w:val="3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3571D2" w:rsidRPr="003571D2" w:rsidRDefault="003571D2" w:rsidP="003571D2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3571D2">
              <w:rPr>
                <w:rFonts w:ascii="Tempus Sans ITC" w:hAnsi="Tempus Sans ITC"/>
                <w:b/>
                <w:lang w:val="ms-MY"/>
              </w:rPr>
              <w:lastRenderedPageBreak/>
              <w:t>SAINS HAYAT</w:t>
            </w:r>
          </w:p>
          <w:p w:rsidR="003571D2" w:rsidRPr="00DA1F1B" w:rsidRDefault="003571D2" w:rsidP="003571D2">
            <w:pPr>
              <w:pStyle w:val="NoSpacing"/>
              <w:jc w:val="center"/>
              <w:rPr>
                <w:lang w:val="ms-MY"/>
              </w:rPr>
            </w:pPr>
            <w:r w:rsidRPr="003571D2">
              <w:rPr>
                <w:rFonts w:ascii="Tempus Sans ITC" w:hAnsi="Tempus Sans ITC"/>
                <w:b/>
                <w:lang w:val="ms-MY"/>
              </w:rPr>
              <w:t>4.0</w:t>
            </w:r>
            <w:r>
              <w:rPr>
                <w:rFonts w:ascii="Tempus Sans ITC" w:hAnsi="Tempus Sans ITC"/>
                <w:lang w:val="ms-MY"/>
              </w:rPr>
              <w:t xml:space="preserve"> </w:t>
            </w:r>
            <w:r>
              <w:rPr>
                <w:rFonts w:ascii="Tempus Sans ITC" w:hAnsi="Tempus Sans ITC"/>
                <w:b/>
                <w:lang w:val="ms-MY"/>
              </w:rPr>
              <w:t>INTERAKSI ANTARA HIDUPAN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9A0F91" w:rsidRPr="00DA1F1B" w:rsidRDefault="009A0F91" w:rsidP="00215CE9">
            <w:pPr>
              <w:spacing w:line="276" w:lineRule="auto"/>
              <w:jc w:val="center"/>
            </w:pPr>
          </w:p>
          <w:p w:rsidR="00690510" w:rsidRPr="002F3D95" w:rsidRDefault="00071C32" w:rsidP="00690510">
            <w:pPr>
              <w:pStyle w:val="NoSpacing"/>
              <w:tabs>
                <w:tab w:val="left" w:pos="410"/>
              </w:tabs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  <w:t>6</w:t>
            </w:r>
          </w:p>
          <w:p w:rsidR="00690510" w:rsidRPr="00CD534D" w:rsidRDefault="00071C32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15/2/2016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 xml:space="preserve"> –</w:t>
            </w:r>
          </w:p>
          <w:p w:rsidR="00690510" w:rsidRDefault="00071C32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19/2/2016</w:t>
            </w:r>
          </w:p>
          <w:p w:rsidR="009A0F91" w:rsidRPr="00DA1F1B" w:rsidRDefault="009A0F91" w:rsidP="00C33040">
            <w:pPr>
              <w:spacing w:line="276" w:lineRule="auto"/>
            </w:pPr>
          </w:p>
          <w:p w:rsidR="009A0F91" w:rsidRPr="006C03CA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9A0F91" w:rsidRPr="00DA1F1B" w:rsidRDefault="009A0F91" w:rsidP="00215CE9">
            <w:pPr>
              <w:pStyle w:val="NoSpacing"/>
              <w:spacing w:line="276" w:lineRule="auto"/>
            </w:pPr>
          </w:p>
          <w:p w:rsidR="009A0F91" w:rsidRPr="00DA1F1B" w:rsidRDefault="00EB744B" w:rsidP="00EB744B">
            <w:pPr>
              <w:pStyle w:val="NoSpacing"/>
            </w:pPr>
            <w:r>
              <w:t>4.1 Interaksi antara haiwan</w:t>
            </w:r>
            <w:r w:rsidRPr="00DA1F1B">
              <w:t xml:space="preserve"> </w:t>
            </w:r>
          </w:p>
        </w:tc>
        <w:tc>
          <w:tcPr>
            <w:tcW w:w="5057" w:type="dxa"/>
          </w:tcPr>
          <w:p w:rsidR="009A0F91" w:rsidRPr="00DA1F1B" w:rsidRDefault="009A0F91" w:rsidP="00215CE9">
            <w:pPr>
              <w:pStyle w:val="NoSpacing"/>
              <w:spacing w:line="276" w:lineRule="auto"/>
            </w:pPr>
            <w:r w:rsidRPr="00DA1F1B">
              <w:rPr>
                <w:lang w:val="ms-MY"/>
              </w:rPr>
              <w:t>Murid boleh:</w:t>
            </w:r>
          </w:p>
          <w:p w:rsidR="00EB744B" w:rsidRDefault="00EB744B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>
              <w:t>Menyatakan maksud interaksi antara haiwan ialah bentuk hubungan yang berlaku dalam intraspesis dan interspesis bagi memperoleh keperluan asas.</w:t>
            </w:r>
          </w:p>
          <w:p w:rsidR="00EB744B" w:rsidRDefault="00EB744B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>
              <w:t>Menjelas dengan contoh terdapat haiwan hidup berkumpulan dan haiwan hidup bersendirian melalui pemerhatian menerusi pelbagai media.</w:t>
            </w:r>
          </w:p>
          <w:p w:rsidR="009A0F91" w:rsidRDefault="00EB744B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>
              <w:t>Memerihalkan kelebihan dan kekurangan haiwan yang hidup berkumpulan dan hidup bersendirian.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 w:rsidRPr="009109C5">
              <w:t>Memerihalkan faktor persaingan antara haiwan intraspesies dan interspesies melalui pemerhatian menerusi pelbagai media seperti: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3"/>
              </w:numPr>
            </w:pPr>
            <w:r>
              <w:t>makanan;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3"/>
              </w:numPr>
            </w:pPr>
            <w:r>
              <w:t>air;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3"/>
              </w:numPr>
            </w:pPr>
            <w:r>
              <w:t>tempat tinggal atau kawasan;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3"/>
              </w:numPr>
            </w:pPr>
            <w:r>
              <w:t>pasangan;</w:t>
            </w:r>
          </w:p>
          <w:p w:rsidR="009109C5" w:rsidRDefault="009109C5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>
              <w:t>Menjelaskan melalui contoh jenis interaksi antara haiwan seperti simbiosis, mutualisme, komensalisme dan parasitisme.</w:t>
            </w:r>
          </w:p>
          <w:p w:rsidR="009109C5" w:rsidRPr="00DA1F1B" w:rsidRDefault="009109C5" w:rsidP="00010288">
            <w:pPr>
              <w:pStyle w:val="ListParagraph"/>
              <w:numPr>
                <w:ilvl w:val="0"/>
                <w:numId w:val="32"/>
              </w:numPr>
              <w:ind w:hanging="652"/>
            </w:pPr>
            <w:r>
              <w:t>Menjelaskan pemerhatian melalui lakaran, TMK, penulisan atau lisan.</w:t>
            </w:r>
          </w:p>
        </w:tc>
        <w:tc>
          <w:tcPr>
            <w:tcW w:w="4536" w:type="dxa"/>
          </w:tcPr>
          <w:p w:rsidR="00FE2547" w:rsidRDefault="00FE2547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>
              <w:t>Memberi contoh haiwan hidup berkumpulan dan hidup bersendirian.</w:t>
            </w:r>
          </w:p>
          <w:p w:rsidR="00FE2547" w:rsidRDefault="00FE2547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>
              <w:t>Memerihalkan maksud interaksi antara haiwan.</w:t>
            </w:r>
          </w:p>
          <w:p w:rsidR="00FE2547" w:rsidRDefault="00FE2547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>
              <w:t>Memerihalkan faktor persaingan antara haiwan.</w:t>
            </w:r>
          </w:p>
          <w:p w:rsidR="00FE2547" w:rsidRDefault="00FE2547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>
              <w:t>Memerihalkan kelebihan dan kekurangan haiwan yang hidup berkumpulan dan hidup bersendirian.</w:t>
            </w:r>
          </w:p>
          <w:p w:rsidR="009A0F91" w:rsidRDefault="00FE2547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>
              <w:t>Menjelaskan melalui contoh jenis interaksi antara haiwan.</w:t>
            </w:r>
          </w:p>
          <w:p w:rsidR="007B2C28" w:rsidRPr="00DA1F1B" w:rsidRDefault="007B2C28" w:rsidP="00010288">
            <w:pPr>
              <w:pStyle w:val="NoSpacing"/>
              <w:numPr>
                <w:ilvl w:val="0"/>
                <w:numId w:val="34"/>
              </w:numPr>
              <w:ind w:left="681" w:hanging="450"/>
            </w:pPr>
            <w:r w:rsidRPr="007B2C28">
              <w:t>Berkomunikasi untuk memerihalkan interaksi yang berlaku antara satu contoh haiwan dengan haiwan yang sama spesies dan haiwan yang berlainan spesies.</w:t>
            </w:r>
          </w:p>
          <w:p w:rsidR="009A0F91" w:rsidRPr="00DA1F1B" w:rsidRDefault="009A0F91" w:rsidP="004A51A3">
            <w:pPr>
              <w:pStyle w:val="NoSpacing"/>
              <w:spacing w:line="276" w:lineRule="auto"/>
            </w:pPr>
          </w:p>
          <w:p w:rsidR="009A0F91" w:rsidRPr="00DA1F1B" w:rsidRDefault="009A0F91" w:rsidP="002650C1">
            <w:pPr>
              <w:pStyle w:val="NoSpacing"/>
              <w:spacing w:line="276" w:lineRule="auto"/>
              <w:jc w:val="right"/>
            </w:pPr>
          </w:p>
          <w:p w:rsidR="009A0F91" w:rsidRPr="00DA1F1B" w:rsidRDefault="009A0F91" w:rsidP="004A51A3">
            <w:pPr>
              <w:pStyle w:val="NoSpacing"/>
              <w:spacing w:line="276" w:lineRule="auto"/>
            </w:pPr>
          </w:p>
          <w:p w:rsidR="009A0F91" w:rsidRPr="00DA1F1B" w:rsidRDefault="009A0F91" w:rsidP="004A51A3">
            <w:pPr>
              <w:pStyle w:val="NoSpacing"/>
              <w:spacing w:line="276" w:lineRule="auto"/>
            </w:pPr>
          </w:p>
          <w:p w:rsidR="009A0F91" w:rsidRDefault="009A0F91" w:rsidP="004A51A3">
            <w:pPr>
              <w:pStyle w:val="NoSpacing"/>
              <w:spacing w:line="276" w:lineRule="auto"/>
            </w:pPr>
          </w:p>
          <w:p w:rsidR="009A0F91" w:rsidRPr="00DA1F1B" w:rsidRDefault="009A0F91" w:rsidP="004A51A3">
            <w:pPr>
              <w:pStyle w:val="NoSpacing"/>
              <w:spacing w:line="276" w:lineRule="auto"/>
            </w:pPr>
          </w:p>
          <w:p w:rsidR="009A0F91" w:rsidRPr="00DA1F1B" w:rsidRDefault="009A0F91" w:rsidP="004A51A3">
            <w:pPr>
              <w:pStyle w:val="NoSpacing"/>
              <w:spacing w:line="276" w:lineRule="auto"/>
            </w:pPr>
          </w:p>
        </w:tc>
        <w:tc>
          <w:tcPr>
            <w:tcW w:w="1418" w:type="dxa"/>
          </w:tcPr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KPS:</w:t>
            </w:r>
          </w:p>
          <w:p w:rsidR="009A0F91" w:rsidRDefault="009A0F91" w:rsidP="009A0F91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-memerhati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KMS:</w:t>
            </w:r>
          </w:p>
          <w:p w:rsidR="009A0F91" w:rsidRPr="00DA1F1B" w:rsidRDefault="008F3B5B" w:rsidP="009A0F91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melakar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KBAT: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Mencirikan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Membuat gambaran mental</w:t>
            </w:r>
          </w:p>
          <w:p w:rsidR="009A0F91" w:rsidRDefault="009A0F91" w:rsidP="009A0F91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A0F91" w:rsidRDefault="009A0F91" w:rsidP="009A0F91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-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A0F91" w:rsidRPr="00DA1F1B" w:rsidRDefault="009A0F91" w:rsidP="009A0F91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Kecukupan Latihan:</w:t>
            </w:r>
          </w:p>
          <w:p w:rsidR="009A0F91" w:rsidRPr="00DA1F1B" w:rsidRDefault="009A0F91" w:rsidP="009A0F91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2 soalan</w:t>
            </w:r>
          </w:p>
        </w:tc>
      </w:tr>
      <w:tr w:rsidR="009A0F91" w:rsidRPr="00DA1F1B" w:rsidTr="00C434E2">
        <w:trPr>
          <w:trHeight w:val="5318"/>
        </w:trPr>
        <w:tc>
          <w:tcPr>
            <w:tcW w:w="1188" w:type="dxa"/>
          </w:tcPr>
          <w:p w:rsidR="00690510" w:rsidRPr="002F3D95" w:rsidRDefault="00AE4F07" w:rsidP="00690510">
            <w:pPr>
              <w:pStyle w:val="NoSpacing"/>
              <w:tabs>
                <w:tab w:val="left" w:pos="410"/>
              </w:tabs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  <w:lastRenderedPageBreak/>
              <w:t>7</w:t>
            </w:r>
          </w:p>
          <w:p w:rsidR="00690510" w:rsidRPr="00CD534D" w:rsidRDefault="00AE4F07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22/2/2016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 xml:space="preserve"> –</w:t>
            </w:r>
          </w:p>
          <w:p w:rsidR="00690510" w:rsidRPr="00CD534D" w:rsidRDefault="00AE4F07" w:rsidP="00690510">
            <w:pPr>
              <w:pStyle w:val="NoSpacing"/>
              <w:tabs>
                <w:tab w:val="left" w:pos="410"/>
              </w:tabs>
              <w:jc w:val="center"/>
              <w:rPr>
                <w:rFonts w:ascii="Arial Narrow" w:hAnsi="Arial Narrow" w:cs="Calibri"/>
                <w:b/>
                <w:bCs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26/2/2016</w:t>
            </w:r>
          </w:p>
          <w:p w:rsidR="009A0F91" w:rsidRPr="00DA1F1B" w:rsidRDefault="009A0F91" w:rsidP="006C03CA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9A0F91" w:rsidRPr="00DA1F1B" w:rsidRDefault="009D1AED" w:rsidP="008016C9">
            <w:pPr>
              <w:pStyle w:val="NoSpacing"/>
              <w:spacing w:line="276" w:lineRule="auto"/>
            </w:pPr>
            <w:r>
              <w:rPr>
                <w:rFonts w:cstheme="minorHAnsi"/>
              </w:rPr>
              <w:t>4.2</w:t>
            </w:r>
            <w:r w:rsidR="009A0F91" w:rsidRPr="00DA1F1B">
              <w:rPr>
                <w:rFonts w:cstheme="minorHAnsi"/>
              </w:rPr>
              <w:t xml:space="preserve">   </w:t>
            </w:r>
            <w:r w:rsidRPr="009D1AED">
              <w:rPr>
                <w:rFonts w:cstheme="minorHAnsi"/>
                <w:color w:val="000000"/>
              </w:rPr>
              <w:t xml:space="preserve">Interaksi antara tum-buhan </w:t>
            </w:r>
          </w:p>
        </w:tc>
        <w:tc>
          <w:tcPr>
            <w:tcW w:w="5057" w:type="dxa"/>
          </w:tcPr>
          <w:p w:rsidR="009A0F91" w:rsidRPr="00DA1F1B" w:rsidRDefault="009A0F91" w:rsidP="00527025">
            <w:pPr>
              <w:pStyle w:val="NoSpacing"/>
              <w:spacing w:line="276" w:lineRule="auto"/>
              <w:rPr>
                <w:rFonts w:cstheme="minorHAnsi"/>
                <w:lang w:val="ms-MY"/>
              </w:rPr>
            </w:pPr>
            <w:r w:rsidRPr="00DA1F1B">
              <w:rPr>
                <w:rFonts w:cstheme="minorHAnsi"/>
                <w:lang w:val="ms-MY"/>
              </w:rPr>
              <w:t>Murid boleh:</w:t>
            </w:r>
          </w:p>
          <w:p w:rsidR="009D1AED" w:rsidRDefault="009D1AED" w:rsidP="00010288">
            <w:pPr>
              <w:pStyle w:val="Default"/>
              <w:numPr>
                <w:ilvl w:val="0"/>
                <w:numId w:val="35"/>
              </w:numPr>
              <w:ind w:hanging="607"/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Memerihalkan faktor persaingan antara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tumbuhan melalui pemerhatian menerusi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pelbagai media iaitu:</w:t>
            </w:r>
          </w:p>
          <w:p w:rsidR="009D1AED" w:rsidRDefault="009D1AED" w:rsidP="00010288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air;</w:t>
            </w:r>
          </w:p>
          <w:p w:rsidR="009D1AED" w:rsidRDefault="009D1AED" w:rsidP="00010288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cahaya matahari;</w:t>
            </w:r>
          </w:p>
          <w:p w:rsidR="009D1AED" w:rsidRDefault="009D1AED" w:rsidP="00010288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nutrien;</w:t>
            </w:r>
          </w:p>
          <w:p w:rsidR="009D1AED" w:rsidRPr="009D1AED" w:rsidRDefault="009D1AED" w:rsidP="00010288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ruang.</w:t>
            </w:r>
          </w:p>
          <w:p w:rsidR="009D1AED" w:rsidRDefault="009D1AED" w:rsidP="00010288">
            <w:pPr>
              <w:pStyle w:val="Default"/>
              <w:numPr>
                <w:ilvl w:val="0"/>
                <w:numId w:val="35"/>
              </w:numPr>
              <w:ind w:hanging="607"/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Menjalankan penyiasatan untuk menentukan faktor yang menyebabkan persaingan antara tumbuhan.</w:t>
            </w:r>
          </w:p>
          <w:p w:rsidR="009D1AED" w:rsidRDefault="009D1AED" w:rsidP="00010288">
            <w:pPr>
              <w:pStyle w:val="Default"/>
              <w:numPr>
                <w:ilvl w:val="0"/>
                <w:numId w:val="35"/>
              </w:numPr>
              <w:ind w:hanging="607"/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Menjelaskan melalui contoh jenis interaksi antara tumbuhan seperti simbiosis, mutualisme,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komensalisme dan parasitisme.</w:t>
            </w:r>
          </w:p>
          <w:p w:rsidR="009D1AED" w:rsidRPr="009D1AED" w:rsidRDefault="009D1AED" w:rsidP="00010288">
            <w:pPr>
              <w:pStyle w:val="Default"/>
              <w:numPr>
                <w:ilvl w:val="0"/>
                <w:numId w:val="35"/>
              </w:numPr>
              <w:ind w:hanging="607"/>
              <w:rPr>
                <w:rFonts w:asciiTheme="minorHAnsi" w:hAnsiTheme="minorHAnsi" w:cstheme="minorHAnsi"/>
                <w:sz w:val="22"/>
                <w:szCs w:val="22"/>
              </w:rPr>
            </w:pPr>
            <w:r w:rsidRPr="009D1AED">
              <w:rPr>
                <w:rFonts w:asciiTheme="minorHAnsi" w:hAnsiTheme="minorHAnsi" w:cstheme="minorHAnsi"/>
                <w:sz w:val="22"/>
                <w:szCs w:val="22"/>
              </w:rPr>
              <w:t>Menjelaskan pemerhatian melalui lakaran, TMK, penulisan atau lisan.</w:t>
            </w:r>
          </w:p>
        </w:tc>
        <w:tc>
          <w:tcPr>
            <w:tcW w:w="4536" w:type="dxa"/>
          </w:tcPr>
          <w:p w:rsidR="009A0F91" w:rsidRPr="00DA1F1B" w:rsidRDefault="009A0F91" w:rsidP="00527025">
            <w:pPr>
              <w:pStyle w:val="NoSpacing"/>
              <w:spacing w:line="276" w:lineRule="auto"/>
              <w:rPr>
                <w:rFonts w:cstheme="minorHAnsi"/>
                <w:lang w:val="ms-MY"/>
              </w:rPr>
            </w:pPr>
          </w:p>
          <w:p w:rsid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 xml:space="preserve">Menyatakan contoh tumbuhan dalam </w:t>
            </w:r>
            <w:r>
              <w:rPr>
                <w:rFonts w:cstheme="minorHAnsi"/>
                <w:lang w:val="ms-MY"/>
              </w:rPr>
              <w:t>satu habitat yang dikenal pasti.</w:t>
            </w:r>
          </w:p>
          <w:p w:rsid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>Memerihalkan faktor persaingan antara tumbuhan</w:t>
            </w:r>
          </w:p>
          <w:p w:rsid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>Menjalankan penyiasatan untuk menentukan faktor persaingan antara tumbuhan.</w:t>
            </w:r>
          </w:p>
          <w:p w:rsid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>Menjelaskan melalui contoh jenis interaksi antara tumbuhan.</w:t>
            </w:r>
          </w:p>
          <w:p w:rsid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>Menghubungkait interaksi antara tumbuhan dengan proses fotosintesis</w:t>
            </w:r>
          </w:p>
          <w:p w:rsidR="009A0F91" w:rsidRPr="00FD1047" w:rsidRDefault="00FD1047" w:rsidP="00010288">
            <w:pPr>
              <w:pStyle w:val="NoSpacing"/>
              <w:numPr>
                <w:ilvl w:val="0"/>
                <w:numId w:val="37"/>
              </w:numPr>
              <w:rPr>
                <w:rFonts w:cstheme="minorHAnsi"/>
                <w:lang w:val="ms-MY"/>
              </w:rPr>
            </w:pPr>
            <w:r w:rsidRPr="00FD1047">
              <w:rPr>
                <w:rFonts w:cstheme="minorHAnsi"/>
                <w:lang w:val="ms-MY"/>
              </w:rPr>
              <w:t>Menaakul kesan interaksi antara tumbuhan dengan hidupan lain dalam satu habitat.</w:t>
            </w:r>
          </w:p>
          <w:p w:rsidR="009A0F91" w:rsidRPr="00DA1F1B" w:rsidRDefault="009A0F91" w:rsidP="008016C9">
            <w:pPr>
              <w:pStyle w:val="NoSpacing"/>
              <w:spacing w:line="276" w:lineRule="auto"/>
              <w:ind w:left="720"/>
            </w:pPr>
          </w:p>
        </w:tc>
        <w:tc>
          <w:tcPr>
            <w:tcW w:w="1418" w:type="dxa"/>
          </w:tcPr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KPS:</w:t>
            </w:r>
          </w:p>
          <w:p w:rsidR="009D1AED" w:rsidRDefault="009D1AED" w:rsidP="009D1AED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-memerhati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KMS: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melakar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KBAT: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Mencirikan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Membuat gambaran mental</w:t>
            </w:r>
          </w:p>
          <w:p w:rsidR="009D1AED" w:rsidRDefault="009D1AED" w:rsidP="009D1AED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D1AED" w:rsidRDefault="009D1AED" w:rsidP="009D1AED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-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D1AED" w:rsidRPr="00DA1F1B" w:rsidRDefault="009D1AED" w:rsidP="009D1AED">
            <w:pPr>
              <w:pStyle w:val="NoSpacing"/>
              <w:rPr>
                <w:lang w:val="ms-MY"/>
              </w:rPr>
            </w:pPr>
            <w:r w:rsidRPr="00DA1F1B">
              <w:rPr>
                <w:lang w:val="ms-MY"/>
              </w:rPr>
              <w:t>Kecukupan Latihan:</w:t>
            </w:r>
          </w:p>
          <w:p w:rsidR="009C00C2" w:rsidRDefault="009D1AED" w:rsidP="009D1AED">
            <w:pPr>
              <w:pStyle w:val="NoSpacing"/>
              <w:spacing w:line="276" w:lineRule="auto"/>
              <w:rPr>
                <w:lang w:val="ms-MY"/>
              </w:rPr>
            </w:pPr>
            <w:r w:rsidRPr="00DA1F1B">
              <w:rPr>
                <w:lang w:val="ms-MY"/>
              </w:rPr>
              <w:t>2 soalan</w:t>
            </w:r>
            <w:r>
              <w:rPr>
                <w:lang w:val="ms-MY"/>
              </w:rPr>
              <w:t xml:space="preserve"> </w:t>
            </w:r>
          </w:p>
          <w:p w:rsidR="009A0F91" w:rsidRPr="00DA1F1B" w:rsidRDefault="009A0F91" w:rsidP="00103346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C434E2" w:rsidRPr="00DA1F1B" w:rsidTr="00C434E2">
        <w:trPr>
          <w:trHeight w:val="3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C434E2" w:rsidRPr="003571D2" w:rsidRDefault="00C434E2" w:rsidP="00C434E2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3571D2">
              <w:rPr>
                <w:rFonts w:ascii="Tempus Sans ITC" w:hAnsi="Tempus Sans ITC"/>
                <w:b/>
                <w:lang w:val="ms-MY"/>
              </w:rPr>
              <w:t>SAINS HAYAT</w:t>
            </w:r>
          </w:p>
          <w:p w:rsidR="00C434E2" w:rsidRDefault="00C434E2" w:rsidP="00C434E2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5</w:t>
            </w:r>
            <w:r w:rsidRPr="003571D2">
              <w:rPr>
                <w:rFonts w:ascii="Tempus Sans ITC" w:hAnsi="Tempus Sans ITC"/>
                <w:b/>
                <w:lang w:val="ms-MY"/>
              </w:rPr>
              <w:t>.0</w:t>
            </w:r>
            <w:r>
              <w:rPr>
                <w:rFonts w:ascii="Tempus Sans ITC" w:hAnsi="Tempus Sans ITC"/>
                <w:lang w:val="ms-MY"/>
              </w:rPr>
              <w:t xml:space="preserve"> </w:t>
            </w:r>
            <w:r>
              <w:rPr>
                <w:rFonts w:ascii="Tempus Sans ITC" w:hAnsi="Tempus Sans ITC"/>
                <w:b/>
                <w:lang w:val="ms-MY"/>
              </w:rPr>
              <w:t>PEMELIHARAAN DAN PEMULIHARAAN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9A0F91" w:rsidRPr="006C03CA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690510" w:rsidRPr="002F3D95" w:rsidRDefault="00C434E2" w:rsidP="00690510">
            <w:pPr>
              <w:pStyle w:val="NoSpacing"/>
              <w:tabs>
                <w:tab w:val="left" w:pos="410"/>
              </w:tabs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nb-NO"/>
              </w:rPr>
              <w:t>8</w:t>
            </w:r>
          </w:p>
          <w:p w:rsidR="00690510" w:rsidRPr="00CD534D" w:rsidRDefault="00C434E2" w:rsidP="00690510">
            <w:pPr>
              <w:pStyle w:val="NoSpacing"/>
              <w:tabs>
                <w:tab w:val="left" w:pos="410"/>
              </w:tabs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29/2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2016</w:t>
            </w:r>
            <w:r w:rsidR="00690510" w:rsidRPr="00CD534D"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 xml:space="preserve"> –</w:t>
            </w:r>
          </w:p>
          <w:p w:rsidR="00690510" w:rsidRPr="00CD534D" w:rsidRDefault="00C434E2" w:rsidP="00690510">
            <w:pPr>
              <w:pStyle w:val="NoSpacing"/>
              <w:tabs>
                <w:tab w:val="left" w:pos="410"/>
              </w:tabs>
              <w:jc w:val="center"/>
              <w:rPr>
                <w:rFonts w:ascii="Arial Narrow" w:hAnsi="Arial Narrow" w:cs="Calibri"/>
                <w:b/>
                <w:bCs/>
                <w:lang w:val="nb-NO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nb-NO"/>
              </w:rPr>
              <w:t>4/3/2016</w:t>
            </w:r>
          </w:p>
          <w:p w:rsidR="009A0F91" w:rsidRPr="006C03CA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F971DB" w:rsidRDefault="00F971DB" w:rsidP="00527025">
            <w:pPr>
              <w:rPr>
                <w:rFonts w:cstheme="minorHAnsi"/>
                <w:lang w:val="ms-MY"/>
              </w:rPr>
            </w:pPr>
          </w:p>
          <w:p w:rsidR="009A0F91" w:rsidRPr="00DA1F1B" w:rsidRDefault="00C434E2" w:rsidP="008016C9">
            <w:pPr>
              <w:pStyle w:val="NoSpacing"/>
              <w:spacing w:line="276" w:lineRule="auto"/>
            </w:pPr>
            <w:r>
              <w:rPr>
                <w:rFonts w:cstheme="minorHAnsi"/>
                <w:lang w:val="ms-MY"/>
              </w:rPr>
              <w:t xml:space="preserve">5.1 </w:t>
            </w:r>
            <w:r w:rsidR="00F971DB">
              <w:rPr>
                <w:rFonts w:cstheme="minorHAnsi"/>
                <w:lang w:val="ms-MY"/>
              </w:rPr>
              <w:t xml:space="preserve"> </w:t>
            </w:r>
            <w:r w:rsidRPr="00C434E2">
              <w:rPr>
                <w:rFonts w:cstheme="minorHAnsi"/>
              </w:rPr>
              <w:t xml:space="preserve">Ancaman kepupusan haiwan dan tumbuhan </w:t>
            </w:r>
          </w:p>
        </w:tc>
        <w:tc>
          <w:tcPr>
            <w:tcW w:w="5057" w:type="dxa"/>
          </w:tcPr>
          <w:p w:rsidR="009A0F91" w:rsidRPr="00DA1F1B" w:rsidRDefault="009A0F91" w:rsidP="00F311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535B85" w:rsidRDefault="00535B85" w:rsidP="00010288">
            <w:pPr>
              <w:pStyle w:val="ListParagraph"/>
              <w:numPr>
                <w:ilvl w:val="0"/>
                <w:numId w:val="38"/>
              </w:numPr>
              <w:ind w:left="428"/>
              <w:rPr>
                <w:rFonts w:cstheme="minorHAnsi"/>
              </w:rPr>
            </w:pPr>
            <w:r w:rsidRPr="00535B85">
              <w:rPr>
                <w:rFonts w:cstheme="minorHAnsi"/>
              </w:rPr>
              <w:t>Menjelas dengan contoh haiwan yang pupus.</w:t>
            </w:r>
          </w:p>
          <w:p w:rsidR="00535B85" w:rsidRDefault="00535B85" w:rsidP="00010288">
            <w:pPr>
              <w:pStyle w:val="ListParagraph"/>
              <w:numPr>
                <w:ilvl w:val="0"/>
                <w:numId w:val="38"/>
              </w:numPr>
              <w:ind w:left="698" w:hanging="630"/>
              <w:rPr>
                <w:rFonts w:cstheme="minorHAnsi"/>
              </w:rPr>
            </w:pPr>
            <w:r w:rsidRPr="00535B85">
              <w:rPr>
                <w:rFonts w:cstheme="minorHAnsi"/>
              </w:rPr>
              <w:t>Me</w:t>
            </w:r>
            <w:r>
              <w:rPr>
                <w:rFonts w:cstheme="minorHAnsi"/>
              </w:rPr>
              <w:t xml:space="preserve">njelas dengan contoh haiwan dan </w:t>
            </w:r>
            <w:r w:rsidRPr="00535B85">
              <w:rPr>
                <w:rFonts w:cstheme="minorHAnsi"/>
              </w:rPr>
              <w:t>tumbuhan yang mengalami ancaman kepu-pusan.</w:t>
            </w:r>
          </w:p>
          <w:p w:rsidR="00535B85" w:rsidRDefault="00535B85" w:rsidP="00010288">
            <w:pPr>
              <w:pStyle w:val="ListParagraph"/>
              <w:numPr>
                <w:ilvl w:val="0"/>
                <w:numId w:val="38"/>
              </w:numPr>
              <w:ind w:left="698" w:hanging="630"/>
              <w:rPr>
                <w:rFonts w:cstheme="minorHAnsi"/>
              </w:rPr>
            </w:pPr>
            <w:r w:rsidRPr="00535B85">
              <w:rPr>
                <w:rFonts w:cstheme="minorHAnsi"/>
              </w:rPr>
              <w:t>Menjelaskan melalui contoh faktor ancaman menyebabkan kepupusan haiwan dan tumbuhan seperti:</w:t>
            </w:r>
          </w:p>
          <w:p w:rsidR="00535B85" w:rsidRDefault="00535B85" w:rsidP="00010288">
            <w:pPr>
              <w:pStyle w:val="ListParagraph"/>
              <w:numPr>
                <w:ilvl w:val="0"/>
                <w:numId w:val="39"/>
              </w:numPr>
              <w:ind w:left="968"/>
              <w:rPr>
                <w:rFonts w:cstheme="minorHAnsi"/>
              </w:rPr>
            </w:pPr>
            <w:r w:rsidRPr="00535B85">
              <w:rPr>
                <w:rFonts w:cstheme="minorHAnsi"/>
              </w:rPr>
              <w:lastRenderedPageBreak/>
              <w:t>aktiviti manusia contoh pembalakan,</w:t>
            </w:r>
          </w:p>
          <w:p w:rsidR="00535B85" w:rsidRDefault="00535B85" w:rsidP="00010288">
            <w:pPr>
              <w:pStyle w:val="ListParagraph"/>
              <w:numPr>
                <w:ilvl w:val="0"/>
                <w:numId w:val="39"/>
              </w:numPr>
              <w:ind w:left="968"/>
              <w:rPr>
                <w:rFonts w:cstheme="minorHAnsi"/>
              </w:rPr>
            </w:pPr>
            <w:r w:rsidRPr="00535B85">
              <w:rPr>
                <w:rFonts w:cstheme="minorHAnsi"/>
              </w:rPr>
              <w:t>pemburuan ,penerokaan kawasan;</w:t>
            </w:r>
          </w:p>
          <w:p w:rsidR="00535B85" w:rsidRPr="00535B85" w:rsidRDefault="00535B85" w:rsidP="00010288">
            <w:pPr>
              <w:pStyle w:val="ListParagraph"/>
              <w:numPr>
                <w:ilvl w:val="0"/>
                <w:numId w:val="39"/>
              </w:numPr>
              <w:ind w:left="968"/>
              <w:rPr>
                <w:rFonts w:cstheme="minorHAnsi"/>
              </w:rPr>
            </w:pPr>
            <w:r w:rsidRPr="00535B85">
              <w:rPr>
                <w:rFonts w:cstheme="minorHAnsi"/>
              </w:rPr>
              <w:t>bencana alam contoh banjir, gempa</w:t>
            </w:r>
            <w:r>
              <w:rPr>
                <w:rFonts w:cstheme="minorHAnsi"/>
              </w:rPr>
              <w:t xml:space="preserve"> </w:t>
            </w:r>
            <w:r w:rsidRPr="00535B85">
              <w:rPr>
                <w:rFonts w:cstheme="minorHAnsi"/>
              </w:rPr>
              <w:t>bumi, ribut;</w:t>
            </w:r>
            <w:r>
              <w:rPr>
                <w:rFonts w:cstheme="minorHAnsi"/>
              </w:rPr>
              <w:t xml:space="preserve"> </w:t>
            </w:r>
            <w:r w:rsidRPr="00535B85">
              <w:rPr>
                <w:rFonts w:cstheme="minorHAnsi"/>
              </w:rPr>
              <w:t>pencemaran contoh air, udara, tanah;</w:t>
            </w:r>
          </w:p>
          <w:p w:rsidR="00535B85" w:rsidRDefault="00535B85" w:rsidP="00F31169">
            <w:pPr>
              <w:pStyle w:val="ListParagraph"/>
              <w:ind w:left="698"/>
              <w:rPr>
                <w:rFonts w:cstheme="minorHAnsi"/>
              </w:rPr>
            </w:pPr>
          </w:p>
          <w:p w:rsidR="009A0F91" w:rsidRPr="00535B85" w:rsidRDefault="00535B85" w:rsidP="00010288">
            <w:pPr>
              <w:pStyle w:val="ListParagraph"/>
              <w:numPr>
                <w:ilvl w:val="0"/>
                <w:numId w:val="38"/>
              </w:numPr>
              <w:ind w:left="698" w:hanging="630"/>
              <w:rPr>
                <w:rFonts w:cstheme="minorHAnsi"/>
              </w:rPr>
            </w:pPr>
            <w:r w:rsidRPr="00535B85">
              <w:rPr>
                <w:rFonts w:cstheme="minorHAnsi"/>
              </w:rPr>
              <w:t>Menjelaskan pemerhatian melalui lakaran, TMK, penulisan atau lisan</w:t>
            </w:r>
          </w:p>
        </w:tc>
        <w:tc>
          <w:tcPr>
            <w:tcW w:w="4536" w:type="dxa"/>
          </w:tcPr>
          <w:p w:rsidR="00F31169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lastRenderedPageBreak/>
              <w:t>Menyatakan contoh haiwan yang pupus.</w:t>
            </w:r>
          </w:p>
          <w:p w:rsidR="00F31169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t>Menyatakan contoh haiwan dan tumbuhan yang terancam.</w:t>
            </w:r>
          </w:p>
          <w:p w:rsidR="00F31169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t>Memerihalkan faktor ancaman terhadap haiwan dan tumbuhan.</w:t>
            </w:r>
          </w:p>
          <w:p w:rsidR="00F31169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t xml:space="preserve">Menjelaskan melalui contoh faktor ancaman terhadap haiwan dan </w:t>
            </w:r>
            <w:r>
              <w:lastRenderedPageBreak/>
              <w:t>tumbuhan serta cara mengatasinya.</w:t>
            </w:r>
          </w:p>
          <w:p w:rsidR="00F31169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t>Menjana idea cara-cara pemeli-haraan dan pemuliharaan haiwan dan tumbuhan.</w:t>
            </w:r>
          </w:p>
          <w:p w:rsidR="009A0F91" w:rsidRPr="00DA1F1B" w:rsidRDefault="00F31169" w:rsidP="00010288">
            <w:pPr>
              <w:pStyle w:val="NoSpacing"/>
              <w:numPr>
                <w:ilvl w:val="0"/>
                <w:numId w:val="20"/>
              </w:numPr>
            </w:pPr>
            <w:r>
              <w:t>Berkomunikasi tentang peranan manusia dalam pemeliharaan dan pemuliharaan haiwan dan tumbuhan.</w:t>
            </w:r>
          </w:p>
        </w:tc>
        <w:tc>
          <w:tcPr>
            <w:tcW w:w="1418" w:type="dxa"/>
          </w:tcPr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lastRenderedPageBreak/>
              <w:t>I-THINK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  <w:p w:rsidR="008F3B5B" w:rsidRDefault="008F3B5B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8F3B5B" w:rsidRPr="00DA1F1B" w:rsidRDefault="008F3B5B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TMK</w:t>
            </w:r>
          </w:p>
        </w:tc>
      </w:tr>
      <w:tr w:rsidR="0041674A" w:rsidRPr="00DA1F1B" w:rsidTr="00690510">
        <w:trPr>
          <w:trHeight w:val="39"/>
        </w:trPr>
        <w:tc>
          <w:tcPr>
            <w:tcW w:w="1188" w:type="dxa"/>
          </w:tcPr>
          <w:p w:rsidR="0041674A" w:rsidRPr="006C03CA" w:rsidRDefault="0041674A" w:rsidP="00215CE9">
            <w:pPr>
              <w:jc w:val="center"/>
              <w:rPr>
                <w:b/>
              </w:rPr>
            </w:pPr>
          </w:p>
        </w:tc>
        <w:tc>
          <w:tcPr>
            <w:tcW w:w="2591" w:type="dxa"/>
          </w:tcPr>
          <w:p w:rsidR="0041674A" w:rsidRDefault="0041674A" w:rsidP="0041674A">
            <w:pPr>
              <w:rPr>
                <w:rFonts w:cstheme="minorHAnsi"/>
                <w:lang w:val="ms-MY"/>
              </w:rPr>
            </w:pPr>
            <w:r>
              <w:rPr>
                <w:rFonts w:cstheme="minorHAnsi"/>
                <w:lang w:val="ms-MY"/>
              </w:rPr>
              <w:t>5.2 Kepentingan menjaga ke</w:t>
            </w:r>
            <w:r w:rsidRPr="0041674A">
              <w:rPr>
                <w:rFonts w:cstheme="minorHAnsi"/>
                <w:lang w:val="ms-MY"/>
              </w:rPr>
              <w:t>seimbangan alam</w:t>
            </w:r>
          </w:p>
        </w:tc>
        <w:tc>
          <w:tcPr>
            <w:tcW w:w="5057" w:type="dxa"/>
          </w:tcPr>
          <w:p w:rsidR="0041674A" w:rsidRPr="00DA1F1B" w:rsidRDefault="0041674A" w:rsidP="004167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41674A" w:rsidRDefault="0041674A" w:rsidP="004167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674A" w:rsidRDefault="0041674A" w:rsidP="00010288">
            <w:pPr>
              <w:pStyle w:val="Default"/>
              <w:numPr>
                <w:ilvl w:val="0"/>
                <w:numId w:val="40"/>
              </w:numPr>
              <w:ind w:left="608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41674A">
              <w:rPr>
                <w:rFonts w:asciiTheme="minorHAnsi" w:hAnsiTheme="minorHAnsi" w:cstheme="minorHAnsi"/>
                <w:sz w:val="22"/>
                <w:szCs w:val="22"/>
              </w:rPr>
              <w:t>Menyatakan maksud pemeliharaan dan pemuliharaan haiwan dan tumbuhan.</w:t>
            </w:r>
          </w:p>
          <w:p w:rsidR="0041674A" w:rsidRDefault="0041674A" w:rsidP="00010288">
            <w:pPr>
              <w:pStyle w:val="Default"/>
              <w:numPr>
                <w:ilvl w:val="0"/>
                <w:numId w:val="40"/>
              </w:numPr>
              <w:ind w:left="608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41674A">
              <w:rPr>
                <w:rFonts w:asciiTheme="minorHAnsi" w:hAnsiTheme="minorHAnsi" w:cstheme="minorHAnsi"/>
                <w:sz w:val="22"/>
                <w:szCs w:val="22"/>
              </w:rPr>
              <w:t>Memerihalkan cara-cara pemeliharaan dan pemuliharaan haiwan dan tumbuhan.</w:t>
            </w:r>
          </w:p>
          <w:p w:rsidR="0041674A" w:rsidRDefault="0041674A" w:rsidP="00010288">
            <w:pPr>
              <w:pStyle w:val="Default"/>
              <w:numPr>
                <w:ilvl w:val="0"/>
                <w:numId w:val="40"/>
              </w:numPr>
              <w:ind w:left="608" w:hanging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41674A">
              <w:rPr>
                <w:rFonts w:asciiTheme="minorHAnsi" w:hAnsiTheme="minorHAnsi" w:cstheme="minorHAnsi"/>
                <w:sz w:val="22"/>
                <w:szCs w:val="22"/>
              </w:rPr>
              <w:t>Menjelaskan pemerhatian melalui lakaran, TMK, penulisan atau lisan</w:t>
            </w:r>
          </w:p>
          <w:p w:rsidR="009A3C88" w:rsidRDefault="009A3C88" w:rsidP="009A3C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C88" w:rsidRDefault="009A3C88" w:rsidP="009A3C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C88" w:rsidRDefault="009A3C88" w:rsidP="009A3C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C88" w:rsidRDefault="009A3C88" w:rsidP="009A3C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3C88" w:rsidRPr="0041674A" w:rsidRDefault="009A3C88" w:rsidP="009A3C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41674A" w:rsidRDefault="0041674A" w:rsidP="0041674A">
            <w:pPr>
              <w:pStyle w:val="NoSpacing"/>
              <w:ind w:left="720"/>
            </w:pPr>
          </w:p>
        </w:tc>
        <w:tc>
          <w:tcPr>
            <w:tcW w:w="1418" w:type="dxa"/>
          </w:tcPr>
          <w:p w:rsidR="0041674A" w:rsidRDefault="0041674A" w:rsidP="009C00C2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630BF1" w:rsidRPr="00DA1F1B" w:rsidTr="00630BF1">
        <w:trPr>
          <w:trHeight w:val="39"/>
        </w:trPr>
        <w:tc>
          <w:tcPr>
            <w:tcW w:w="14790" w:type="dxa"/>
            <w:gridSpan w:val="5"/>
            <w:shd w:val="clear" w:color="auto" w:fill="FF0000"/>
            <w:vAlign w:val="center"/>
          </w:tcPr>
          <w:p w:rsidR="00630BF1" w:rsidRDefault="00630BF1" w:rsidP="00630BF1">
            <w:pPr>
              <w:spacing w:line="276" w:lineRule="auto"/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  <w:r>
              <w:rPr>
                <w:rFonts w:ascii="Tempus Sans ITC" w:hAnsi="Tempus Sans ITC"/>
                <w:b/>
                <w:sz w:val="24"/>
                <w:szCs w:val="24"/>
              </w:rPr>
              <w:t>UJIAN BULANAN SATU 2016</w:t>
            </w:r>
          </w:p>
          <w:p w:rsidR="00630BF1" w:rsidRPr="00630BF1" w:rsidRDefault="00630BF1" w:rsidP="00630BF1">
            <w:pPr>
              <w:spacing w:line="276" w:lineRule="auto"/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  <w:r>
              <w:rPr>
                <w:rFonts w:ascii="Tempus Sans ITC" w:hAnsi="Tempus Sans ITC"/>
                <w:b/>
                <w:sz w:val="24"/>
                <w:szCs w:val="24"/>
              </w:rPr>
              <w:t>7 HINGGA 11 MAC 2016</w:t>
            </w:r>
          </w:p>
          <w:p w:rsidR="00630BF1" w:rsidRPr="00DA1F1B" w:rsidRDefault="00630BF1" w:rsidP="00630BF1">
            <w:pPr>
              <w:pStyle w:val="NoSpacing"/>
              <w:spacing w:line="276" w:lineRule="auto"/>
              <w:jc w:val="center"/>
              <w:rPr>
                <w:lang w:val="ms-MY"/>
              </w:rPr>
            </w:pP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  <w:shd w:val="clear" w:color="auto" w:fill="00B050"/>
          </w:tcPr>
          <w:p w:rsidR="009A0F91" w:rsidRPr="006C03CA" w:rsidRDefault="009A0F91" w:rsidP="00215CE9">
            <w:pPr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</w:p>
          <w:p w:rsidR="009A0F91" w:rsidRPr="006C03CA" w:rsidRDefault="00630BF1" w:rsidP="00215CE9">
            <w:pPr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  <w:r>
              <w:rPr>
                <w:rFonts w:ascii="Tempus Sans ITC" w:hAnsi="Tempus Sans ITC"/>
                <w:b/>
                <w:sz w:val="24"/>
                <w:szCs w:val="24"/>
              </w:rPr>
              <w:t>12 – 20</w:t>
            </w:r>
          </w:p>
          <w:p w:rsidR="009A0F91" w:rsidRPr="006C03CA" w:rsidRDefault="009A0F91" w:rsidP="00215CE9">
            <w:pPr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  <w:r w:rsidRPr="006C03CA">
              <w:rPr>
                <w:rFonts w:ascii="Tempus Sans ITC" w:hAnsi="Tempus Sans ITC"/>
                <w:b/>
                <w:sz w:val="24"/>
                <w:szCs w:val="24"/>
              </w:rPr>
              <w:t>Mac</w:t>
            </w:r>
          </w:p>
        </w:tc>
        <w:tc>
          <w:tcPr>
            <w:tcW w:w="12184" w:type="dxa"/>
            <w:gridSpan w:val="3"/>
            <w:shd w:val="clear" w:color="auto" w:fill="00B050"/>
          </w:tcPr>
          <w:p w:rsidR="009A0F91" w:rsidRPr="006C03CA" w:rsidRDefault="009A0F91" w:rsidP="00F524C4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</w:p>
          <w:p w:rsidR="009A0F91" w:rsidRPr="006C03CA" w:rsidRDefault="009A0F91" w:rsidP="00F524C4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  <w:r w:rsidRPr="006C03CA">
              <w:rPr>
                <w:rFonts w:ascii="Tempus Sans ITC" w:hAnsi="Tempus Sans ITC"/>
                <w:b/>
                <w:sz w:val="24"/>
                <w:szCs w:val="24"/>
              </w:rPr>
              <w:t>CUTI PERTENGAHAN PENGGAL 1</w:t>
            </w:r>
          </w:p>
          <w:p w:rsidR="009A0F91" w:rsidRPr="006C03CA" w:rsidRDefault="009A0F91" w:rsidP="00F524C4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B050"/>
          </w:tcPr>
          <w:p w:rsidR="009A0F91" w:rsidRPr="006C03CA" w:rsidRDefault="009A0F91" w:rsidP="00D50292">
            <w:pPr>
              <w:pStyle w:val="NoSpacing"/>
              <w:spacing w:line="276" w:lineRule="auto"/>
              <w:rPr>
                <w:rFonts w:ascii="Tempus Sans ITC" w:hAnsi="Tempus Sans ITC"/>
                <w:b/>
                <w:sz w:val="24"/>
                <w:szCs w:val="24"/>
                <w:lang w:val="ms-MY"/>
              </w:rPr>
            </w:pPr>
          </w:p>
        </w:tc>
      </w:tr>
      <w:tr w:rsidR="009A0F91" w:rsidRPr="00DA1F1B" w:rsidTr="00690510">
        <w:trPr>
          <w:trHeight w:val="39"/>
        </w:trPr>
        <w:tc>
          <w:tcPr>
            <w:tcW w:w="14790" w:type="dxa"/>
            <w:gridSpan w:val="5"/>
            <w:shd w:val="clear" w:color="auto" w:fill="FFFF00"/>
          </w:tcPr>
          <w:p w:rsidR="009A0F91" w:rsidRPr="006C03CA" w:rsidRDefault="009A0F91" w:rsidP="006C03CA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6C03CA">
              <w:rPr>
                <w:rFonts w:ascii="Tempus Sans ITC" w:hAnsi="Tempus Sans ITC"/>
                <w:b/>
                <w:lang w:val="ms-MY"/>
              </w:rPr>
              <w:lastRenderedPageBreak/>
              <w:t>SAINS FIZIKAL</w:t>
            </w:r>
          </w:p>
          <w:p w:rsidR="009A0F91" w:rsidRPr="002650C1" w:rsidRDefault="009A3C88" w:rsidP="009A3C88">
            <w:pPr>
              <w:pStyle w:val="NoSpacing"/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6.0 DAYA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9A0F91" w:rsidRDefault="009A0F91" w:rsidP="00215CE9">
            <w:pPr>
              <w:spacing w:line="276" w:lineRule="auto"/>
              <w:jc w:val="center"/>
            </w:pPr>
          </w:p>
          <w:p w:rsidR="00690510" w:rsidRPr="00A53433" w:rsidRDefault="009A3C88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9</w:t>
            </w:r>
          </w:p>
          <w:p w:rsidR="00690510" w:rsidRPr="00A53433" w:rsidRDefault="0043791B" w:rsidP="00690510">
            <w:pPr>
              <w:pStyle w:val="NoSpacing"/>
              <w:jc w:val="center"/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>21/3/2016</w:t>
            </w:r>
            <w:r w:rsidR="00690510" w:rsidRPr="00A53433"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9A0F91" w:rsidRPr="006C03CA" w:rsidRDefault="0043791B" w:rsidP="00690510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>25/3/2016</w:t>
            </w:r>
          </w:p>
          <w:p w:rsidR="009A0F91" w:rsidRPr="006C03CA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Default="009A0F91" w:rsidP="00215CE9">
            <w:pPr>
              <w:spacing w:line="276" w:lineRule="auto"/>
              <w:jc w:val="center"/>
            </w:pP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9A0F91" w:rsidRDefault="009A0F91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F91" w:rsidRPr="00BF7B94" w:rsidRDefault="00BF7B94" w:rsidP="00BF7B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6.1 </w:t>
            </w:r>
            <w:r w:rsidRPr="00BF7B94">
              <w:rPr>
                <w:rFonts w:asciiTheme="minorHAnsi" w:hAnsiTheme="minorHAnsi" w:cstheme="minorHAnsi"/>
                <w:sz w:val="22"/>
                <w:szCs w:val="22"/>
              </w:rPr>
              <w:t>Daya dan kesannya</w:t>
            </w:r>
          </w:p>
        </w:tc>
        <w:tc>
          <w:tcPr>
            <w:tcW w:w="5057" w:type="dxa"/>
          </w:tcPr>
          <w:p w:rsidR="009A0F91" w:rsidRDefault="009A0F91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EE61A4" w:rsidRPr="00DA1F1B" w:rsidRDefault="00EE61A4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61A4" w:rsidRDefault="00EE61A4" w:rsidP="00010288">
            <w:pPr>
              <w:pStyle w:val="Default"/>
              <w:numPr>
                <w:ilvl w:val="0"/>
                <w:numId w:val="41"/>
              </w:numPr>
              <w:ind w:left="698" w:hanging="540"/>
              <w:rPr>
                <w:rFonts w:asciiTheme="minorHAnsi" w:hAnsiTheme="minorHAnsi"/>
                <w:sz w:val="22"/>
                <w:szCs w:val="22"/>
              </w:rPr>
            </w:pPr>
            <w:r w:rsidRPr="00EE61A4">
              <w:rPr>
                <w:rFonts w:asciiTheme="minorHAnsi" w:hAnsiTheme="minorHAnsi"/>
                <w:sz w:val="22"/>
                <w:szCs w:val="22"/>
              </w:rPr>
              <w:t>Menyatakan daya adalah tarikan atau tolakan yang bertindak ke atas sesuatu objek dengan menjalankan aktiviti.</w:t>
            </w:r>
          </w:p>
          <w:p w:rsidR="009A0F91" w:rsidRDefault="00EE61A4" w:rsidP="00010288">
            <w:pPr>
              <w:pStyle w:val="Default"/>
              <w:numPr>
                <w:ilvl w:val="0"/>
                <w:numId w:val="41"/>
              </w:numPr>
              <w:ind w:left="698" w:hanging="540"/>
              <w:rPr>
                <w:rFonts w:asciiTheme="minorHAnsi" w:hAnsiTheme="minorHAnsi"/>
                <w:sz w:val="22"/>
                <w:szCs w:val="22"/>
              </w:rPr>
            </w:pPr>
            <w:r w:rsidRPr="00EE61A4">
              <w:rPr>
                <w:rFonts w:asciiTheme="minorHAnsi" w:hAnsiTheme="minorHAnsi"/>
                <w:sz w:val="22"/>
                <w:szCs w:val="22"/>
              </w:rPr>
              <w:t>Menjelas dengan contoh kesan daya dengan menjalankan aktiviti iaitu:</w:t>
            </w:r>
          </w:p>
          <w:p w:rsidR="003F2CA2" w:rsidRDefault="003F2CA2" w:rsidP="00010288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3F2CA2">
              <w:rPr>
                <w:rFonts w:asciiTheme="minorHAnsi" w:hAnsiTheme="minorHAnsi"/>
                <w:sz w:val="22"/>
                <w:szCs w:val="22"/>
              </w:rPr>
              <w:t>mengubah bentuk objek;</w:t>
            </w:r>
          </w:p>
          <w:p w:rsidR="003F2CA2" w:rsidRDefault="003F2CA2" w:rsidP="00010288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3F2CA2">
              <w:rPr>
                <w:rFonts w:asciiTheme="minorHAnsi" w:hAnsiTheme="minorHAnsi"/>
                <w:sz w:val="22"/>
                <w:szCs w:val="22"/>
              </w:rPr>
              <w:t>mengubah arah gerakan objek;</w:t>
            </w:r>
          </w:p>
          <w:p w:rsidR="003F2CA2" w:rsidRDefault="003F2CA2" w:rsidP="00010288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3F2CA2">
              <w:rPr>
                <w:rFonts w:asciiTheme="minorHAnsi" w:hAnsiTheme="minorHAnsi"/>
                <w:sz w:val="22"/>
                <w:szCs w:val="22"/>
              </w:rPr>
              <w:t>mengubah kelajuan objek;</w:t>
            </w:r>
          </w:p>
          <w:p w:rsidR="003F2CA2" w:rsidRDefault="003F2CA2" w:rsidP="00010288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3F2CA2">
              <w:rPr>
                <w:rFonts w:asciiTheme="minorHAnsi" w:hAnsiTheme="minorHAnsi"/>
                <w:sz w:val="22"/>
                <w:szCs w:val="22"/>
              </w:rPr>
              <w:t>Menggerakkan objek pegun;</w:t>
            </w:r>
          </w:p>
          <w:p w:rsidR="00EE61A4" w:rsidRPr="003F2CA2" w:rsidRDefault="003F2CA2" w:rsidP="00010288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/>
                <w:sz w:val="22"/>
                <w:szCs w:val="22"/>
              </w:rPr>
            </w:pPr>
            <w:r w:rsidRPr="003F2CA2">
              <w:rPr>
                <w:rFonts w:asciiTheme="minorHAnsi" w:hAnsiTheme="minorHAnsi"/>
                <w:sz w:val="22"/>
                <w:szCs w:val="22"/>
              </w:rPr>
              <w:t>memberhentikan objek yang bergerak;</w:t>
            </w:r>
          </w:p>
          <w:p w:rsidR="00EE61A4" w:rsidRPr="00EE61A4" w:rsidRDefault="00EE61A4" w:rsidP="00010288">
            <w:pPr>
              <w:pStyle w:val="Default"/>
              <w:numPr>
                <w:ilvl w:val="0"/>
                <w:numId w:val="41"/>
              </w:numPr>
              <w:ind w:left="608" w:hanging="4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EE61A4">
              <w:rPr>
                <w:rFonts w:asciiTheme="minorHAnsi" w:hAnsiTheme="minorHAnsi"/>
                <w:sz w:val="22"/>
                <w:szCs w:val="22"/>
              </w:rPr>
              <w:t xml:space="preserve">Menjelaskan pemerhatian melalui lakaran,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EE61A4">
              <w:rPr>
                <w:rFonts w:asciiTheme="minorHAnsi" w:hAnsiTheme="minorHAnsi"/>
                <w:sz w:val="22"/>
                <w:szCs w:val="22"/>
              </w:rPr>
              <w:t>TMK, penulisan atau lisan.</w:t>
            </w:r>
          </w:p>
          <w:p w:rsidR="00BF7B94" w:rsidRPr="00DA1F1B" w:rsidRDefault="00BF7B94" w:rsidP="00BF7B94">
            <w:pPr>
              <w:pStyle w:val="Default"/>
            </w:pPr>
          </w:p>
        </w:tc>
        <w:tc>
          <w:tcPr>
            <w:tcW w:w="4536" w:type="dxa"/>
          </w:tcPr>
          <w:p w:rsidR="009A0F91" w:rsidRPr="00DA1F1B" w:rsidRDefault="009A0F91" w:rsidP="00426346">
            <w:pPr>
              <w:pStyle w:val="NoSpacing"/>
              <w:spacing w:line="276" w:lineRule="auto"/>
              <w:ind w:left="360"/>
              <w:rPr>
                <w:rFonts w:cstheme="minorHAnsi"/>
                <w:lang w:val="ms-MY"/>
              </w:rPr>
            </w:pPr>
          </w:p>
          <w:p w:rsidR="00FE1DB5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Menyatakan maksud daya.</w:t>
            </w:r>
          </w:p>
          <w:p w:rsidR="00FE1DB5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Memerihalkan kesan daya.</w:t>
            </w:r>
          </w:p>
          <w:p w:rsidR="00FE1DB5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Menjelas dengan contoh maksud geseran</w:t>
            </w:r>
          </w:p>
          <w:p w:rsidR="00FE1DB5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Membuat kesimpulan faktor yang mempengaruhi geseran.</w:t>
            </w:r>
          </w:p>
          <w:p w:rsidR="00FE1DB5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Menjana idea kesan geseran serta cara menambah dan mengurangkan geseran.</w:t>
            </w:r>
          </w:p>
          <w:p w:rsidR="009A0F91" w:rsidRPr="00DA1F1B" w:rsidRDefault="00FE1DB5" w:rsidP="00010288">
            <w:pPr>
              <w:pStyle w:val="NoSpacing"/>
              <w:numPr>
                <w:ilvl w:val="0"/>
                <w:numId w:val="43"/>
              </w:numPr>
            </w:pPr>
            <w:r>
              <w:t>Menyelesaikan masalah dalam kehidupan harian dari aspek menambah atau mengurangkan geseran dan menjelaskan.</w:t>
            </w:r>
          </w:p>
        </w:tc>
        <w:tc>
          <w:tcPr>
            <w:tcW w:w="1418" w:type="dxa"/>
          </w:tcPr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  <w:p w:rsidR="008F3B5B" w:rsidRDefault="008F3B5B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8F3B5B" w:rsidRPr="00DA1F1B" w:rsidRDefault="008F3B5B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TMK</w:t>
            </w:r>
          </w:p>
        </w:tc>
      </w:tr>
      <w:tr w:rsidR="009A0F91" w:rsidRPr="00DA1F1B" w:rsidTr="00690510">
        <w:trPr>
          <w:trHeight w:val="39"/>
        </w:trPr>
        <w:tc>
          <w:tcPr>
            <w:tcW w:w="1188" w:type="dxa"/>
          </w:tcPr>
          <w:p w:rsidR="009A0F91" w:rsidRDefault="009A0F91" w:rsidP="00215CE9">
            <w:pPr>
              <w:spacing w:line="276" w:lineRule="auto"/>
              <w:jc w:val="center"/>
            </w:pPr>
          </w:p>
          <w:p w:rsidR="00690510" w:rsidRPr="00A53433" w:rsidRDefault="00036C3F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10</w:t>
            </w:r>
          </w:p>
          <w:p w:rsidR="00690510" w:rsidRPr="00A53433" w:rsidRDefault="009F6BE9" w:rsidP="00690510">
            <w:pPr>
              <w:pStyle w:val="NoSpacing"/>
              <w:jc w:val="center"/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>28/3/2016</w:t>
            </w:r>
            <w:r w:rsidR="00690510" w:rsidRPr="00A53433"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 xml:space="preserve"> – </w:t>
            </w:r>
          </w:p>
          <w:p w:rsidR="009A0F91" w:rsidRPr="006C03CA" w:rsidRDefault="009F6BE9" w:rsidP="00690510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  <w:lang w:val="fi-FI"/>
              </w:rPr>
              <w:t>1/4/2016</w:t>
            </w:r>
          </w:p>
          <w:p w:rsidR="009A0F91" w:rsidRPr="006C03CA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9A0F91" w:rsidRPr="00DA1F1B" w:rsidRDefault="009A0F91" w:rsidP="00215CE9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9A0F91" w:rsidRDefault="009A0F91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F91" w:rsidRPr="0069518D" w:rsidRDefault="0069518D" w:rsidP="006951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6.2 Daya </w:t>
            </w:r>
            <w:r w:rsidRPr="0069518D">
              <w:rPr>
                <w:rFonts w:asciiTheme="minorHAnsi" w:hAnsiTheme="minorHAnsi" w:cstheme="minorHAnsi"/>
                <w:sz w:val="22"/>
                <w:szCs w:val="22"/>
              </w:rPr>
              <w:t>Geseran</w:t>
            </w:r>
          </w:p>
        </w:tc>
        <w:tc>
          <w:tcPr>
            <w:tcW w:w="5057" w:type="dxa"/>
          </w:tcPr>
          <w:p w:rsidR="009A0F91" w:rsidRPr="00DA1F1B" w:rsidRDefault="009A0F91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9A0F91" w:rsidRDefault="009A0F91" w:rsidP="0069518D">
            <w:pPr>
              <w:pStyle w:val="NoSpacing"/>
              <w:spacing w:line="276" w:lineRule="auto"/>
            </w:pPr>
          </w:p>
          <w:p w:rsidR="00FE4E5A" w:rsidRDefault="00FE4E5A" w:rsidP="00010288">
            <w:pPr>
              <w:pStyle w:val="NoSpacing"/>
              <w:numPr>
                <w:ilvl w:val="0"/>
                <w:numId w:val="44"/>
              </w:numPr>
              <w:ind w:left="518"/>
            </w:pPr>
            <w:r>
              <w:t>Menyatakan maksud daya geseran.</w:t>
            </w:r>
          </w:p>
          <w:p w:rsidR="00FE4E5A" w:rsidRDefault="00FE4E5A" w:rsidP="00010288">
            <w:pPr>
              <w:pStyle w:val="NoSpacing"/>
              <w:numPr>
                <w:ilvl w:val="0"/>
                <w:numId w:val="44"/>
              </w:numPr>
              <w:ind w:left="698" w:hanging="540"/>
            </w:pPr>
            <w:r>
              <w:t>Mengeksperimen untuk menentukan faktor yang mempengaruhi geseran iaitu:</w:t>
            </w:r>
          </w:p>
          <w:p w:rsidR="00936946" w:rsidRDefault="00936946" w:rsidP="00010288">
            <w:pPr>
              <w:pStyle w:val="NoSpacing"/>
              <w:numPr>
                <w:ilvl w:val="0"/>
                <w:numId w:val="45"/>
              </w:numPr>
            </w:pPr>
            <w:r>
              <w:t>jisim objek;</w:t>
            </w:r>
          </w:p>
          <w:p w:rsidR="00936946" w:rsidRDefault="00936946" w:rsidP="00010288">
            <w:pPr>
              <w:pStyle w:val="NoSpacing"/>
              <w:numPr>
                <w:ilvl w:val="0"/>
                <w:numId w:val="45"/>
              </w:numPr>
            </w:pPr>
            <w:r>
              <w:t>jenis permukaan;</w:t>
            </w:r>
          </w:p>
          <w:p w:rsidR="00FE4E5A" w:rsidRDefault="00FE4E5A" w:rsidP="00010288">
            <w:pPr>
              <w:pStyle w:val="NoSpacing"/>
              <w:numPr>
                <w:ilvl w:val="0"/>
                <w:numId w:val="44"/>
              </w:numPr>
              <w:ind w:left="698" w:hanging="540"/>
            </w:pPr>
            <w:r>
              <w:t>Memerihalkan kesan daya geseran.</w:t>
            </w:r>
          </w:p>
          <w:p w:rsidR="00FE4E5A" w:rsidRDefault="00FE4E5A" w:rsidP="00010288">
            <w:pPr>
              <w:pStyle w:val="NoSpacing"/>
              <w:numPr>
                <w:ilvl w:val="0"/>
                <w:numId w:val="44"/>
              </w:numPr>
              <w:ind w:left="698" w:hanging="540"/>
            </w:pPr>
            <w:r>
              <w:t>Menyelesaikan masalah dalam kehidupan harian dengan menambah atau mengurangkan geseran.</w:t>
            </w:r>
          </w:p>
          <w:p w:rsidR="00FE4E5A" w:rsidRPr="00DA1F1B" w:rsidRDefault="00FE4E5A" w:rsidP="00010288">
            <w:pPr>
              <w:pStyle w:val="NoSpacing"/>
              <w:numPr>
                <w:ilvl w:val="0"/>
                <w:numId w:val="44"/>
              </w:numPr>
              <w:ind w:left="698" w:hanging="540"/>
            </w:pPr>
            <w:r>
              <w:lastRenderedPageBreak/>
              <w:t>Menjelaskan pemerhatian melalui lakaran, TMK, penulisan atau lisan.</w:t>
            </w:r>
          </w:p>
        </w:tc>
        <w:tc>
          <w:tcPr>
            <w:tcW w:w="4536" w:type="dxa"/>
          </w:tcPr>
          <w:p w:rsidR="009A0F91" w:rsidRPr="00DF4A92" w:rsidRDefault="009A0F91" w:rsidP="00AD1AB8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PA 21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  <w:p w:rsidR="009D1AED" w:rsidRDefault="009D1AED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8F3B5B" w:rsidRPr="00DA1F1B" w:rsidRDefault="008F3B5B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Keusahawan-an</w:t>
            </w:r>
          </w:p>
        </w:tc>
      </w:tr>
      <w:tr w:rsidR="009A0F91" w:rsidRPr="00DA1F1B" w:rsidTr="007122F2">
        <w:trPr>
          <w:trHeight w:val="3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9A0F91" w:rsidRPr="00780F01" w:rsidRDefault="009A0F91" w:rsidP="00780F01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780F01">
              <w:rPr>
                <w:rFonts w:ascii="Tempus Sans ITC" w:hAnsi="Tempus Sans ITC"/>
                <w:b/>
                <w:lang w:val="ms-MY"/>
              </w:rPr>
              <w:lastRenderedPageBreak/>
              <w:t>SAINS FIZIKAL</w:t>
            </w:r>
          </w:p>
          <w:p w:rsidR="009A0F91" w:rsidRPr="005A6DC5" w:rsidRDefault="00AD1AB8" w:rsidP="00780F01">
            <w:pPr>
              <w:pStyle w:val="NoSpacing"/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7.0. KELAJUAN</w:t>
            </w:r>
          </w:p>
        </w:tc>
      </w:tr>
      <w:tr w:rsidR="009A0F91" w:rsidRPr="00DA1F1B" w:rsidTr="00690510">
        <w:trPr>
          <w:trHeight w:val="70"/>
        </w:trPr>
        <w:tc>
          <w:tcPr>
            <w:tcW w:w="1188" w:type="dxa"/>
          </w:tcPr>
          <w:p w:rsidR="009A0F91" w:rsidRDefault="009A0F91" w:rsidP="002D24D4">
            <w:pPr>
              <w:jc w:val="center"/>
            </w:pPr>
          </w:p>
          <w:p w:rsidR="00690510" w:rsidRPr="00690510" w:rsidRDefault="00036C3F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  <w:t>11</w:t>
            </w:r>
          </w:p>
          <w:p w:rsidR="00690510" w:rsidRPr="00A53433" w:rsidRDefault="00AD1AB8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4/4/2016</w:t>
            </w:r>
            <w:r w:rsidR="00690510" w:rsidRPr="00A53433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</w:t>
            </w:r>
          </w:p>
          <w:p w:rsidR="00690510" w:rsidRPr="00A53433" w:rsidRDefault="00AD1AB8" w:rsidP="00690510">
            <w:pPr>
              <w:pStyle w:val="NoSpacing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8/4/2016</w:t>
            </w:r>
          </w:p>
          <w:p w:rsidR="009A0F91" w:rsidRPr="00DA1F1B" w:rsidRDefault="009A0F91" w:rsidP="00F524C4">
            <w:pPr>
              <w:jc w:val="center"/>
            </w:pPr>
          </w:p>
        </w:tc>
        <w:tc>
          <w:tcPr>
            <w:tcW w:w="2591" w:type="dxa"/>
          </w:tcPr>
          <w:p w:rsidR="009A0F91" w:rsidRDefault="009A0F91" w:rsidP="00424A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0F91" w:rsidRPr="007122F2" w:rsidRDefault="007122F2" w:rsidP="007122F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7.1 </w:t>
            </w:r>
            <w:r w:rsidRPr="007122F2">
              <w:rPr>
                <w:rFonts w:asciiTheme="minorHAnsi" w:hAnsiTheme="minorHAnsi" w:cstheme="minorHAnsi"/>
                <w:sz w:val="22"/>
                <w:szCs w:val="22"/>
              </w:rPr>
              <w:t>Kelajuan</w:t>
            </w:r>
          </w:p>
        </w:tc>
        <w:tc>
          <w:tcPr>
            <w:tcW w:w="5057" w:type="dxa"/>
          </w:tcPr>
          <w:p w:rsidR="009A0F91" w:rsidRPr="00DA1F1B" w:rsidRDefault="009A0F91" w:rsidP="00F574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7122F2" w:rsidRPr="007122F2" w:rsidRDefault="007122F2" w:rsidP="00010288">
            <w:pPr>
              <w:pStyle w:val="Default"/>
              <w:numPr>
                <w:ilvl w:val="2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22F2">
              <w:rPr>
                <w:rFonts w:asciiTheme="minorHAnsi" w:hAnsiTheme="minorHAnsi" w:cstheme="minorHAnsi"/>
                <w:sz w:val="22"/>
                <w:szCs w:val="22"/>
              </w:rPr>
              <w:t>Menjelaskan maksud kelajuan dengan menjalankan aktiviti seperti perlumbaan.</w:t>
            </w:r>
          </w:p>
          <w:p w:rsidR="007122F2" w:rsidRPr="007122F2" w:rsidRDefault="007122F2" w:rsidP="00010288">
            <w:pPr>
              <w:pStyle w:val="Default"/>
              <w:numPr>
                <w:ilvl w:val="2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22F2">
              <w:rPr>
                <w:rFonts w:asciiTheme="minorHAnsi" w:hAnsiTheme="minorHAnsi" w:cstheme="minorHAnsi"/>
                <w:sz w:val="22"/>
                <w:szCs w:val="22"/>
              </w:rPr>
              <w:t>Menyatakan unit bagi kelajuan ialah kilometer per jam (km/j), meter per saat (m/s), sentimeter per saat (cm/s).</w:t>
            </w:r>
          </w:p>
          <w:p w:rsidR="007122F2" w:rsidRPr="007122F2" w:rsidRDefault="007122F2" w:rsidP="00010288">
            <w:pPr>
              <w:pStyle w:val="Default"/>
              <w:numPr>
                <w:ilvl w:val="2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122F2">
              <w:rPr>
                <w:rFonts w:asciiTheme="minorHAnsi" w:hAnsiTheme="minorHAnsi" w:cstheme="minorHAnsi"/>
                <w:sz w:val="22"/>
                <w:szCs w:val="22"/>
              </w:rPr>
              <w:t>Menjalankan penyiasatan untuk menghubungkait kelajuan, jarak dan masa.</w:t>
            </w:r>
          </w:p>
          <w:p w:rsidR="009A0F91" w:rsidRPr="007122F2" w:rsidRDefault="007122F2" w:rsidP="00010288">
            <w:pPr>
              <w:pStyle w:val="NoSpacing"/>
              <w:numPr>
                <w:ilvl w:val="2"/>
                <w:numId w:val="21"/>
              </w:numPr>
              <w:spacing w:line="276" w:lineRule="auto"/>
            </w:pPr>
            <w:r w:rsidRPr="007122F2">
              <w:rPr>
                <w:rFonts w:cstheme="minorHAnsi"/>
              </w:rPr>
              <w:t>Menyelesaikan masalah berkaitan kelajuan menggunakan rumus:</w:t>
            </w:r>
          </w:p>
          <w:p w:rsidR="007122F2" w:rsidRPr="007122F2" w:rsidRDefault="007122F2" w:rsidP="007122F2">
            <w:pPr>
              <w:pStyle w:val="NoSpacing"/>
              <w:spacing w:line="276" w:lineRule="auto"/>
              <w:ind w:left="720"/>
            </w:pPr>
            <w:r>
              <w:object w:dxaOrig="2835" w:dyaOrig="855">
                <v:shape id="_x0000_i1026" type="#_x0000_t75" style="width:141.75pt;height:42.75pt" o:ole="">
                  <v:imagedata r:id="rId11" o:title=""/>
                </v:shape>
                <o:OLEObject Type="Embed" ProgID="PBrush" ShapeID="_x0000_i1026" DrawAspect="Content" ObjectID="_1512734966" r:id="rId12"/>
              </w:object>
            </w:r>
          </w:p>
          <w:p w:rsidR="007122F2" w:rsidRDefault="007122F2" w:rsidP="00010288">
            <w:pPr>
              <w:pStyle w:val="NoSpacing"/>
              <w:numPr>
                <w:ilvl w:val="2"/>
                <w:numId w:val="21"/>
              </w:numPr>
            </w:pPr>
            <w:r>
              <w:t>Mentafsir data tentang perhubungan ruang dan masa bagi pergerakan suatu objek.</w:t>
            </w:r>
          </w:p>
          <w:p w:rsidR="007122F2" w:rsidRPr="00DA1F1B" w:rsidRDefault="007122F2" w:rsidP="00010288">
            <w:pPr>
              <w:pStyle w:val="NoSpacing"/>
              <w:numPr>
                <w:ilvl w:val="2"/>
                <w:numId w:val="21"/>
              </w:numPr>
              <w:spacing w:line="276" w:lineRule="auto"/>
            </w:pPr>
            <w:r>
              <w:t>Menjelaskan pemerhatian melalui lakaran, TMK, penulisan atau lisan.</w:t>
            </w:r>
          </w:p>
        </w:tc>
        <w:tc>
          <w:tcPr>
            <w:tcW w:w="4536" w:type="dxa"/>
          </w:tcPr>
          <w:p w:rsidR="007122F2" w:rsidRDefault="007122F2" w:rsidP="00010288">
            <w:pPr>
              <w:pStyle w:val="NoSpacing"/>
              <w:numPr>
                <w:ilvl w:val="0"/>
                <w:numId w:val="22"/>
              </w:numPr>
            </w:pPr>
            <w:r>
              <w:t>Menyatakan unit bagi kelajuan.</w:t>
            </w:r>
          </w:p>
          <w:p w:rsidR="007122F2" w:rsidRDefault="007122F2" w:rsidP="00010288">
            <w:pPr>
              <w:pStyle w:val="NoSpacing"/>
              <w:numPr>
                <w:ilvl w:val="0"/>
                <w:numId w:val="22"/>
              </w:numPr>
            </w:pPr>
            <w:r>
              <w:t>Menjelaskan maksud kelajuan melalui aktiviti yang dijalankan.</w:t>
            </w:r>
          </w:p>
          <w:p w:rsidR="007122F2" w:rsidRDefault="007122F2" w:rsidP="00010288">
            <w:pPr>
              <w:pStyle w:val="NoSpacing"/>
              <w:numPr>
                <w:ilvl w:val="0"/>
                <w:numId w:val="22"/>
              </w:numPr>
            </w:pPr>
            <w:r>
              <w:t>Membuat kesimpulan tentang hubungan kelajuan dengan jarak dan masa.</w:t>
            </w:r>
          </w:p>
          <w:p w:rsidR="007122F2" w:rsidRDefault="007122F2" w:rsidP="00010288">
            <w:pPr>
              <w:pStyle w:val="NoSpacing"/>
              <w:numPr>
                <w:ilvl w:val="0"/>
                <w:numId w:val="22"/>
              </w:numPr>
            </w:pPr>
            <w:r>
              <w:t>Menyelesaikan masalah untuk menentukan kelajuan, jarak atau masa menggunakan rumus.</w:t>
            </w:r>
          </w:p>
          <w:p w:rsidR="007122F2" w:rsidRDefault="007122F2" w:rsidP="00010288">
            <w:pPr>
              <w:pStyle w:val="NoSpacing"/>
              <w:numPr>
                <w:ilvl w:val="0"/>
                <w:numId w:val="22"/>
              </w:numPr>
            </w:pPr>
            <w:r>
              <w:t>Mentafsir data tentang per-hubungan ruang dan masa dengan menganalisis graf pergerakan satu objek.</w:t>
            </w:r>
          </w:p>
          <w:p w:rsidR="00F971DB" w:rsidRPr="00DA1F1B" w:rsidRDefault="007122F2" w:rsidP="00010288">
            <w:pPr>
              <w:pStyle w:val="NoSpacing"/>
              <w:numPr>
                <w:ilvl w:val="0"/>
                <w:numId w:val="22"/>
              </w:numPr>
              <w:spacing w:line="276" w:lineRule="auto"/>
            </w:pPr>
            <w:r>
              <w:t>Menaakul kepentingan pengetahuan tentang hubungan kelajuan, jarak dan masa demi ke-sejahteraan hidup.</w:t>
            </w:r>
          </w:p>
        </w:tc>
        <w:tc>
          <w:tcPr>
            <w:tcW w:w="1418" w:type="dxa"/>
          </w:tcPr>
          <w:p w:rsidR="00C1459E" w:rsidRDefault="00C1459E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  <w:p w:rsidR="009C00C2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Pr="00DA1F1B" w:rsidRDefault="009C00C2" w:rsidP="009C00C2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Eksperimen</w:t>
            </w:r>
          </w:p>
        </w:tc>
      </w:tr>
      <w:tr w:rsidR="007122F2" w:rsidRPr="00DA1F1B" w:rsidTr="007122F2">
        <w:trPr>
          <w:trHeight w:val="70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7122F2" w:rsidRPr="00780F01" w:rsidRDefault="007122F2" w:rsidP="007122F2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SAINS BAHAN</w:t>
            </w:r>
          </w:p>
          <w:p w:rsidR="007122F2" w:rsidRDefault="007122F2" w:rsidP="007122F2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8.0. PENGAWETAN MAKANAN</w:t>
            </w:r>
          </w:p>
        </w:tc>
      </w:tr>
      <w:tr w:rsidR="009A0F91" w:rsidRPr="00DA1F1B" w:rsidTr="00690510">
        <w:trPr>
          <w:trHeight w:val="99"/>
        </w:trPr>
        <w:tc>
          <w:tcPr>
            <w:tcW w:w="1188" w:type="dxa"/>
          </w:tcPr>
          <w:p w:rsidR="009A0F91" w:rsidRPr="00780F01" w:rsidRDefault="009A0F91" w:rsidP="00215CE9">
            <w:pPr>
              <w:spacing w:line="276" w:lineRule="auto"/>
              <w:jc w:val="center"/>
              <w:rPr>
                <w:b/>
              </w:rPr>
            </w:pPr>
          </w:p>
          <w:p w:rsidR="00690510" w:rsidRPr="00690510" w:rsidRDefault="007122F2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  <w:t>12</w:t>
            </w:r>
          </w:p>
          <w:p w:rsidR="00690510" w:rsidRPr="00A53433" w:rsidRDefault="007122F2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lastRenderedPageBreak/>
              <w:t>11/4/2016</w:t>
            </w:r>
            <w:r w:rsidR="00690510" w:rsidRPr="00A53433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</w:t>
            </w:r>
          </w:p>
          <w:p w:rsidR="00690510" w:rsidRDefault="007122F2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15 /4/2016</w:t>
            </w:r>
          </w:p>
          <w:p w:rsidR="007122F2" w:rsidRDefault="007122F2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</w:p>
          <w:p w:rsidR="007122F2" w:rsidRDefault="007122F2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HINGGA</w:t>
            </w:r>
          </w:p>
          <w:p w:rsidR="007122F2" w:rsidRDefault="007122F2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</w:p>
          <w:p w:rsidR="007122F2" w:rsidRPr="00690510" w:rsidRDefault="007122F2" w:rsidP="007122F2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  <w:t>13</w:t>
            </w:r>
          </w:p>
          <w:p w:rsidR="007122F2" w:rsidRPr="00A53433" w:rsidRDefault="007122F2" w:rsidP="007122F2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18/4/2016</w:t>
            </w:r>
            <w:r w:rsidRPr="00A53433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</w:t>
            </w:r>
          </w:p>
          <w:p w:rsidR="007122F2" w:rsidRDefault="007122F2" w:rsidP="007122F2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22 /4/2016</w:t>
            </w:r>
          </w:p>
          <w:p w:rsidR="007122F2" w:rsidRPr="00A53433" w:rsidRDefault="007122F2" w:rsidP="00690510">
            <w:pPr>
              <w:pStyle w:val="NoSpacing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fi-FI"/>
              </w:rPr>
            </w:pPr>
          </w:p>
          <w:p w:rsidR="009A0F91" w:rsidRPr="00780F01" w:rsidRDefault="009A0F91" w:rsidP="00215CE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91" w:type="dxa"/>
          </w:tcPr>
          <w:p w:rsidR="009A0F91" w:rsidRDefault="009A0F91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1459E" w:rsidRDefault="009A0F91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6.2   Cahaya boleh </w:t>
            </w:r>
          </w:p>
          <w:p w:rsidR="009A0F91" w:rsidRPr="00DA1F1B" w:rsidRDefault="00C1459E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9A0F91"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dipantulkan </w:t>
            </w:r>
          </w:p>
          <w:p w:rsidR="009A0F91" w:rsidRPr="00DA1F1B" w:rsidRDefault="009A0F91" w:rsidP="00B4023A">
            <w:pPr>
              <w:pStyle w:val="NoSpacing"/>
              <w:spacing w:line="276" w:lineRule="auto"/>
            </w:pPr>
          </w:p>
        </w:tc>
        <w:tc>
          <w:tcPr>
            <w:tcW w:w="5057" w:type="dxa"/>
          </w:tcPr>
          <w:p w:rsidR="009A0F91" w:rsidRPr="00DA1F1B" w:rsidRDefault="009A0F91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1F1B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9A0F91" w:rsidRPr="00DA1F1B" w:rsidRDefault="009A0F91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78D4" w:rsidRDefault="006D78D4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>
              <w:t>Menjelas dengan contoh ciri makanan yang telah rosak melalui pemerhatian pada makanan sebenar atau pelbagai media.</w:t>
            </w:r>
          </w:p>
          <w:p w:rsidR="006D78D4" w:rsidRDefault="006D78D4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>
              <w:lastRenderedPageBreak/>
              <w:t>Menyatakan bahawa kerosakan makanan disebabkan oleh tindakan mikroorganisma.</w:t>
            </w:r>
          </w:p>
          <w:p w:rsidR="009A0F91" w:rsidRDefault="006D78D4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>
              <w:t>Mengitlak pengawetan makanan bertujuan untuk menghalang atau melambatkan proses hidup mikroorganisma.</w:t>
            </w:r>
          </w:p>
          <w:p w:rsidR="006D78D4" w:rsidRDefault="006D78D4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 w:rsidRPr="006D78D4">
              <w:t>Menjelas dengan contoh kaedah pengawetan makanan serta mengaitkan dengan faktor yang mempengaruhi pertumbuhan mikroorganisma seperti: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pengeringan;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pendidihan;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pendinginan;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pembungkusan vakum;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penjerukan;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penyejukbekuan;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pengetinan dan pembotolan;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pempasteuran;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pemasinan;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penyalaian;</w:t>
            </w:r>
          </w:p>
          <w:p w:rsidR="006D1652" w:rsidRDefault="006D1652" w:rsidP="00010288">
            <w:pPr>
              <w:pStyle w:val="NoSpacing"/>
              <w:numPr>
                <w:ilvl w:val="0"/>
                <w:numId w:val="47"/>
              </w:numPr>
            </w:pPr>
            <w:r>
              <w:t>pelilinan;</w:t>
            </w:r>
          </w:p>
          <w:p w:rsidR="00C441ED" w:rsidRDefault="00C441ED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 w:rsidRPr="00C441ED">
              <w:t>Menjalankan projek mengawet sejenis makanan dengan pelbagai kaedah.</w:t>
            </w:r>
          </w:p>
          <w:p w:rsidR="00C441ED" w:rsidRDefault="00C441ED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>
              <w:t>Memerihalkan kepentingan teknologi pengawetan makanan bagi memenuhi keperluan bekalan makanan.</w:t>
            </w:r>
          </w:p>
          <w:p w:rsidR="00C441ED" w:rsidRDefault="00C441ED" w:rsidP="00010288">
            <w:pPr>
              <w:pStyle w:val="NoSpacing"/>
              <w:numPr>
                <w:ilvl w:val="0"/>
                <w:numId w:val="46"/>
              </w:numPr>
              <w:ind w:left="608" w:hanging="540"/>
            </w:pPr>
            <w:r>
              <w:t>Menjelaskan pemerhatian melalui lakaran, TMK, penulisan atau lisan.</w:t>
            </w:r>
          </w:p>
          <w:p w:rsidR="007A1B9C" w:rsidRDefault="007A1B9C" w:rsidP="007A1B9C">
            <w:pPr>
              <w:pStyle w:val="NoSpacing"/>
            </w:pPr>
          </w:p>
          <w:p w:rsidR="007A1B9C" w:rsidRPr="00DA1F1B" w:rsidRDefault="007A1B9C" w:rsidP="007A1B9C">
            <w:pPr>
              <w:pStyle w:val="NoSpacing"/>
            </w:pPr>
          </w:p>
        </w:tc>
        <w:tc>
          <w:tcPr>
            <w:tcW w:w="4536" w:type="dxa"/>
          </w:tcPr>
          <w:p w:rsidR="007A1B9C" w:rsidRPr="007A1B9C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lastRenderedPageBreak/>
              <w:t>Mencirikan makanan yang telah rosak.</w:t>
            </w:r>
          </w:p>
          <w:p w:rsidR="007A1B9C" w:rsidRPr="007A1B9C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t>Menjelas dengan contoh kaedah pengawetan serta mengaitkan dengan faktor pertumbuhan mikroorganisma.</w:t>
            </w:r>
          </w:p>
          <w:p w:rsidR="007A1B9C" w:rsidRPr="007A1B9C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t xml:space="preserve">Mengitlak pengawetan makanan </w:t>
            </w:r>
            <w:r w:rsidRPr="007A1B9C">
              <w:rPr>
                <w:rFonts w:asciiTheme="minorHAnsi" w:hAnsiTheme="minorHAnsi"/>
                <w:sz w:val="22"/>
                <w:szCs w:val="22"/>
              </w:rPr>
              <w:lastRenderedPageBreak/>
              <w:t>bertujuan untuk menghalang atau melambatkan proses hidup mikroorganisma.</w:t>
            </w:r>
          </w:p>
          <w:p w:rsidR="009A0F91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t>Merumuskan kepentingan teknologi pengawetan makanan bagi me-menuhi keperluan bekalan makanan.</w:t>
            </w:r>
          </w:p>
          <w:p w:rsidR="007A1B9C" w:rsidRPr="007A1B9C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t>Menaakul kesesuaian kaedah pengawetan bagi satu jenis makanan dalam mengekalkan tekstur, rupa atau rasa.</w:t>
            </w:r>
          </w:p>
          <w:p w:rsidR="007A1B9C" w:rsidRPr="00DA1F1B" w:rsidRDefault="007A1B9C" w:rsidP="00010288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7A1B9C">
              <w:rPr>
                <w:rFonts w:asciiTheme="minorHAnsi" w:hAnsiTheme="minorHAnsi"/>
                <w:sz w:val="22"/>
                <w:szCs w:val="22"/>
              </w:rPr>
              <w:t>Berkomunikasi secara kreatif dan inovatif tentang peranan teknologi pengawetan makanan dalam pembangunan ekonomi negara.</w:t>
            </w:r>
          </w:p>
        </w:tc>
        <w:tc>
          <w:tcPr>
            <w:tcW w:w="1418" w:type="dxa"/>
          </w:tcPr>
          <w:p w:rsidR="009A0F91" w:rsidRDefault="009A0F91" w:rsidP="00BB558C">
            <w:pPr>
              <w:pStyle w:val="NoSpacing"/>
              <w:spacing w:line="276" w:lineRule="auto"/>
              <w:rPr>
                <w:lang w:val="ms-MY"/>
              </w:rPr>
            </w:pPr>
          </w:p>
          <w:p w:rsidR="00C1459E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</w:p>
          <w:p w:rsidR="009C00C2" w:rsidRDefault="009C00C2" w:rsidP="00BB558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Eksperimen</w:t>
            </w:r>
          </w:p>
          <w:p w:rsidR="00C1459E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Projek</w:t>
            </w:r>
          </w:p>
          <w:p w:rsidR="00C1459E" w:rsidRPr="00DA1F1B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lastRenderedPageBreak/>
              <w:t>Kreativiti dan Inovasi</w:t>
            </w:r>
          </w:p>
        </w:tc>
      </w:tr>
      <w:tr w:rsidR="007A1B9C" w:rsidRPr="00DA1F1B" w:rsidTr="007A1B9C">
        <w:trPr>
          <w:trHeight w:val="9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7A1B9C" w:rsidRPr="007A1B9C" w:rsidRDefault="007A1B9C" w:rsidP="007A1B9C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7A1B9C">
              <w:rPr>
                <w:rFonts w:ascii="Tempus Sans ITC" w:hAnsi="Tempus Sans ITC"/>
                <w:b/>
                <w:lang w:val="ms-MY"/>
              </w:rPr>
              <w:lastRenderedPageBreak/>
              <w:t>SAINS BAHAN</w:t>
            </w:r>
          </w:p>
          <w:p w:rsidR="007A1B9C" w:rsidRDefault="007A1B9C" w:rsidP="007A1B9C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9</w:t>
            </w:r>
            <w:r w:rsidRPr="007A1B9C">
              <w:rPr>
                <w:rFonts w:ascii="Tempus Sans ITC" w:hAnsi="Tempus Sans ITC"/>
                <w:b/>
                <w:lang w:val="ms-MY"/>
              </w:rPr>
              <w:t xml:space="preserve">.0. </w:t>
            </w:r>
            <w:r>
              <w:rPr>
                <w:rFonts w:ascii="Tempus Sans ITC" w:hAnsi="Tempus Sans ITC"/>
                <w:b/>
                <w:lang w:val="ms-MY"/>
              </w:rPr>
              <w:t>BAHAN BUANGAN</w:t>
            </w:r>
          </w:p>
        </w:tc>
      </w:tr>
      <w:tr w:rsidR="009A0F91" w:rsidRPr="00DA1F1B" w:rsidTr="00690510">
        <w:trPr>
          <w:trHeight w:val="99"/>
        </w:trPr>
        <w:tc>
          <w:tcPr>
            <w:tcW w:w="1188" w:type="dxa"/>
          </w:tcPr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690510" w:rsidRPr="00690510" w:rsidRDefault="007A1B9C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0"/>
                <w:szCs w:val="90"/>
                <w:lang w:val="fi-FI"/>
              </w:rPr>
              <w:t>14</w:t>
            </w:r>
          </w:p>
          <w:p w:rsidR="00690510" w:rsidRPr="00A53433" w:rsidRDefault="007A1B9C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25/4/2016</w:t>
            </w:r>
            <w:r w:rsidR="00690510" w:rsidRPr="00A53433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</w:t>
            </w:r>
          </w:p>
          <w:p w:rsidR="00690510" w:rsidRPr="00A53433" w:rsidRDefault="007A1B9C" w:rsidP="00690510">
            <w:pPr>
              <w:pStyle w:val="NoSpacing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29/4/2016</w:t>
            </w: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  <w:p w:rsidR="009A0F91" w:rsidRPr="00780F01" w:rsidRDefault="009A0F91" w:rsidP="00215CE9">
            <w:pPr>
              <w:jc w:val="center"/>
              <w:rPr>
                <w:b/>
              </w:rPr>
            </w:pPr>
          </w:p>
        </w:tc>
        <w:tc>
          <w:tcPr>
            <w:tcW w:w="2591" w:type="dxa"/>
          </w:tcPr>
          <w:p w:rsidR="009A0F91" w:rsidRPr="007A1B9C" w:rsidRDefault="007A1B9C" w:rsidP="00010288">
            <w:pPr>
              <w:pStyle w:val="Default"/>
              <w:numPr>
                <w:ilvl w:val="1"/>
                <w:numId w:val="4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1B9C">
              <w:rPr>
                <w:rFonts w:asciiTheme="minorHAnsi" w:hAnsiTheme="minorHAnsi" w:cstheme="minorHAnsi"/>
                <w:sz w:val="22"/>
                <w:szCs w:val="22"/>
              </w:rPr>
              <w:t>Bahan buangan</w:t>
            </w:r>
          </w:p>
          <w:p w:rsidR="009A0F91" w:rsidRPr="00DA1F1B" w:rsidRDefault="009A0F91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57" w:type="dxa"/>
          </w:tcPr>
          <w:p w:rsidR="0035620B" w:rsidRDefault="0035620B" w:rsidP="003D02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Mengenal pasti bahan buangan berdasarkan jenis bahan melalui pemerhatian persekitaran dan pelbagai media seperti: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kaca;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kertas;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plastik;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logam;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sisa toksik;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sisa makanan;</w:t>
            </w:r>
          </w:p>
          <w:p w:rsidR="00EB1C36" w:rsidRDefault="00EB1C36" w:rsidP="00010288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bahan kumuh dan tinja;</w:t>
            </w:r>
          </w:p>
          <w:p w:rsidR="00EB1C36" w:rsidRPr="00EB1C36" w:rsidRDefault="00EB1C36" w:rsidP="00EB1C36">
            <w:pPr>
              <w:pStyle w:val="Default"/>
              <w:ind w:left="14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Menyatakan maksud bahan buangan terbiodegradasi dan tidak terbiodegradasi.</w:t>
            </w: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Mengelaskan bahan buangan kepada bahan terbiodegradasi dan tidak terbiodegradasi.</w:t>
            </w: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Menaakul penggunaan bahan tidak terbiodegradasi secara berhemah.</w:t>
            </w: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Memerihalkan pengurusan bahan buangan secara terancang untuk kehidupan yang lestari.</w:t>
            </w:r>
          </w:p>
          <w:p w:rsidR="00B83DC1" w:rsidRDefault="00B83DC1" w:rsidP="00010288">
            <w:pPr>
              <w:pStyle w:val="Default"/>
              <w:numPr>
                <w:ilvl w:val="0"/>
                <w:numId w:val="49"/>
              </w:numPr>
              <w:ind w:left="698" w:hanging="630"/>
              <w:rPr>
                <w:rFonts w:asciiTheme="minorHAnsi" w:hAnsiTheme="minorHAnsi" w:cstheme="minorHAnsi"/>
                <w:sz w:val="22"/>
                <w:szCs w:val="22"/>
              </w:rPr>
            </w:pPr>
            <w:r w:rsidRPr="00B83DC1">
              <w:rPr>
                <w:rFonts w:asciiTheme="minorHAnsi" w:hAnsiTheme="minorHAnsi" w:cstheme="minorHAnsi"/>
                <w:sz w:val="22"/>
                <w:szCs w:val="22"/>
              </w:rPr>
              <w:t>Menjelaskan pemerhatian melalui lakaran, TMK, penulisan atau lisan.</w:t>
            </w:r>
          </w:p>
          <w:p w:rsidR="006E0EF9" w:rsidRDefault="006E0EF9" w:rsidP="006E0E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0EF9" w:rsidRDefault="006E0EF9" w:rsidP="006E0E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0EF9" w:rsidRDefault="006E0EF9" w:rsidP="006E0E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6185" w:rsidRPr="00B83DC1" w:rsidRDefault="00186185" w:rsidP="001861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:rsidR="00EB1C36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Menyatakan contoh bahan buangan.</w:t>
            </w:r>
          </w:p>
          <w:p w:rsidR="00EB1C36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Mengelaskan bahan buangan kepada bahan terbiodegradasi dan tidak terbiodegradasi.</w:t>
            </w:r>
          </w:p>
          <w:p w:rsidR="00EB1C36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Menjelaskan melalui contoh pengurusan bahan buangan secara terancang.</w:t>
            </w:r>
          </w:p>
          <w:p w:rsidR="00EB1C36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Menaakul penggunaan bahan buangan terbiodegradasi secara berhemah.</w:t>
            </w:r>
          </w:p>
          <w:p w:rsidR="009A0F91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Menjana idea kesan pembuangan bahan buangan secara tidak terancang.</w:t>
            </w:r>
          </w:p>
          <w:p w:rsidR="00EB1C36" w:rsidRPr="00EB1C36" w:rsidRDefault="00EB1C36" w:rsidP="00010288">
            <w:pPr>
              <w:pStyle w:val="Default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1C36">
              <w:rPr>
                <w:rFonts w:asciiTheme="minorHAnsi" w:hAnsiTheme="minorHAnsi" w:cstheme="minorHAnsi"/>
                <w:sz w:val="22"/>
                <w:szCs w:val="22"/>
              </w:rPr>
              <w:t>Berkomunikasi secaa kreatif dan inovatif tentang peranan manusia dalam mengurus bahan buangan untuk kehidupan yang lestari.</w:t>
            </w:r>
          </w:p>
        </w:tc>
        <w:tc>
          <w:tcPr>
            <w:tcW w:w="1418" w:type="dxa"/>
          </w:tcPr>
          <w:p w:rsidR="00C1459E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</w:p>
          <w:p w:rsidR="009A0F91" w:rsidRDefault="009C00C2" w:rsidP="00BB558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Eksperimen</w:t>
            </w:r>
          </w:p>
          <w:p w:rsidR="00C1459E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</w:p>
          <w:p w:rsidR="00C1459E" w:rsidRPr="00DA1F1B" w:rsidRDefault="00C1459E" w:rsidP="00BB558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KBAT</w:t>
            </w:r>
          </w:p>
        </w:tc>
      </w:tr>
      <w:tr w:rsidR="006E0EF9" w:rsidRPr="00DA1F1B" w:rsidTr="006E0EF9">
        <w:trPr>
          <w:trHeight w:val="9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6E0EF9" w:rsidRPr="007A1B9C" w:rsidRDefault="006E0EF9" w:rsidP="006E0EF9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lastRenderedPageBreak/>
              <w:t>BUMI DAN SAINS ANGKASA</w:t>
            </w:r>
          </w:p>
          <w:p w:rsidR="006E0EF9" w:rsidRPr="00931549" w:rsidRDefault="006E0EF9" w:rsidP="006E0EF9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10.0</w:t>
            </w:r>
            <w:r w:rsidRPr="007A1B9C">
              <w:rPr>
                <w:rFonts w:ascii="Tempus Sans ITC" w:hAnsi="Tempus Sans ITC"/>
                <w:b/>
                <w:lang w:val="ms-MY"/>
              </w:rPr>
              <w:t xml:space="preserve"> </w:t>
            </w:r>
            <w:r>
              <w:rPr>
                <w:rFonts w:ascii="Tempus Sans ITC" w:hAnsi="Tempus Sans ITC"/>
                <w:b/>
                <w:lang w:val="ms-MY"/>
              </w:rPr>
              <w:t>GERHANA</w:t>
            </w:r>
          </w:p>
        </w:tc>
      </w:tr>
      <w:tr w:rsidR="00690510" w:rsidRPr="00DA1F1B" w:rsidTr="00690510">
        <w:trPr>
          <w:trHeight w:val="99"/>
        </w:trPr>
        <w:tc>
          <w:tcPr>
            <w:tcW w:w="1188" w:type="dxa"/>
          </w:tcPr>
          <w:p w:rsidR="00690510" w:rsidRDefault="00186185" w:rsidP="00690510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15</w:t>
            </w:r>
          </w:p>
          <w:p w:rsidR="001D190F" w:rsidRPr="000A75D2" w:rsidRDefault="001D190F" w:rsidP="001D190F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color w:val="943634"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color w:val="943634"/>
                <w:sz w:val="20"/>
                <w:szCs w:val="20"/>
                <w:lang w:val="fi-FI"/>
              </w:rPr>
              <w:t>1/5/2016</w:t>
            </w:r>
          </w:p>
          <w:p w:rsidR="001D190F" w:rsidRPr="000A75D2" w:rsidRDefault="001D190F" w:rsidP="001D190F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color w:val="943634"/>
                <w:sz w:val="20"/>
                <w:szCs w:val="20"/>
                <w:lang w:val="fi-FI"/>
              </w:rPr>
            </w:pPr>
            <w:r w:rsidRPr="000A75D2">
              <w:rPr>
                <w:rFonts w:ascii="Light up the World" w:hAnsi="Light up the World" w:cs="Calibri"/>
                <w:b/>
                <w:bCs/>
                <w:color w:val="943634"/>
                <w:sz w:val="20"/>
                <w:szCs w:val="20"/>
                <w:lang w:val="fi-FI"/>
              </w:rPr>
              <w:t>CUTI HARI</w:t>
            </w:r>
          </w:p>
          <w:p w:rsidR="001D190F" w:rsidRPr="001D190F" w:rsidRDefault="001D190F" w:rsidP="001D190F">
            <w:pPr>
              <w:spacing w:line="276" w:lineRule="auto"/>
              <w:jc w:val="center"/>
            </w:pPr>
            <w:r w:rsidRPr="000A75D2">
              <w:rPr>
                <w:rFonts w:ascii="Light up the World" w:hAnsi="Light up the World" w:cs="Calibri"/>
                <w:b/>
                <w:bCs/>
                <w:color w:val="943634"/>
                <w:sz w:val="20"/>
                <w:szCs w:val="20"/>
                <w:lang w:val="fi-FI"/>
              </w:rPr>
              <w:t>PEKERJA</w:t>
            </w:r>
            <w:r>
              <w:t xml:space="preserve"> </w:t>
            </w:r>
          </w:p>
          <w:p w:rsidR="00690510" w:rsidRPr="000A75D2" w:rsidRDefault="00186185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es-ES"/>
              </w:rPr>
              <w:t>3/5/2016</w:t>
            </w:r>
            <w:r w:rsidR="00690510" w:rsidRPr="000A75D2">
              <w:rPr>
                <w:rFonts w:ascii="Light up the World" w:hAnsi="Light up the World" w:cs="Calibri"/>
                <w:b/>
                <w:bCs/>
                <w:sz w:val="20"/>
                <w:szCs w:val="20"/>
                <w:lang w:val="es-ES"/>
              </w:rPr>
              <w:t xml:space="preserve"> – </w:t>
            </w:r>
          </w:p>
          <w:p w:rsidR="00690510" w:rsidRPr="000A75D2" w:rsidRDefault="00186185" w:rsidP="00690510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es-ES"/>
              </w:rPr>
              <w:t>6/5/2016</w:t>
            </w:r>
          </w:p>
          <w:p w:rsidR="00690510" w:rsidRDefault="00690510" w:rsidP="00690510">
            <w:pPr>
              <w:jc w:val="center"/>
            </w:pPr>
          </w:p>
          <w:p w:rsidR="00032469" w:rsidRPr="00931549" w:rsidRDefault="00032469" w:rsidP="00186185">
            <w:pPr>
              <w:pStyle w:val="NoSpacing"/>
              <w:jc w:val="center"/>
            </w:pPr>
          </w:p>
        </w:tc>
        <w:tc>
          <w:tcPr>
            <w:tcW w:w="2591" w:type="dxa"/>
          </w:tcPr>
          <w:p w:rsidR="00690510" w:rsidRPr="00931549" w:rsidRDefault="00690510" w:rsidP="00690510">
            <w:pPr>
              <w:pStyle w:val="NoSpacing"/>
              <w:spacing w:line="276" w:lineRule="auto"/>
            </w:pPr>
            <w:r w:rsidRPr="00931549">
              <w:rPr>
                <w:lang w:val="ms-MY"/>
              </w:rPr>
              <w:t> </w:t>
            </w:r>
          </w:p>
          <w:p w:rsidR="00690510" w:rsidRPr="00931549" w:rsidRDefault="00186185" w:rsidP="00186185">
            <w:pPr>
              <w:pStyle w:val="NoSpacing"/>
            </w:pPr>
            <w:r>
              <w:rPr>
                <w:rFonts w:cstheme="minorHAnsi"/>
              </w:rPr>
              <w:t xml:space="preserve">10.1 </w:t>
            </w:r>
            <w:r w:rsidRPr="00186185">
              <w:rPr>
                <w:rFonts w:cstheme="minorHAnsi"/>
                <w:color w:val="000000"/>
              </w:rPr>
              <w:t xml:space="preserve">Fenomena Gerhana Bulan dan Gerhana Matahari. </w:t>
            </w:r>
          </w:p>
        </w:tc>
        <w:tc>
          <w:tcPr>
            <w:tcW w:w="5057" w:type="dxa"/>
          </w:tcPr>
          <w:p w:rsidR="00690510" w:rsidRPr="00931549" w:rsidRDefault="00690510" w:rsidP="00690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1549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690510" w:rsidRDefault="00690510" w:rsidP="00690510">
            <w:pPr>
              <w:pStyle w:val="NoSpacing"/>
              <w:spacing w:line="276" w:lineRule="auto"/>
            </w:pPr>
          </w:p>
          <w:p w:rsidR="00186185" w:rsidRDefault="00186185" w:rsidP="00010288">
            <w:pPr>
              <w:pStyle w:val="NoSpacing"/>
              <w:numPr>
                <w:ilvl w:val="0"/>
                <w:numId w:val="52"/>
              </w:numPr>
              <w:spacing w:line="276" w:lineRule="auto"/>
              <w:ind w:left="698" w:hanging="630"/>
            </w:pPr>
            <w:r w:rsidRPr="00186185">
              <w:t>Meme</w:t>
            </w:r>
            <w:r>
              <w:t xml:space="preserve">rihalkan fenomena Gerhana Bulan </w:t>
            </w:r>
            <w:r w:rsidRPr="00186185">
              <w:t>dengan bantuan lakaran berdasarkan:</w:t>
            </w:r>
          </w:p>
          <w:p w:rsidR="00186185" w:rsidRDefault="00186185" w:rsidP="00010288">
            <w:pPr>
              <w:pStyle w:val="NoSpacing"/>
              <w:numPr>
                <w:ilvl w:val="0"/>
                <w:numId w:val="53"/>
              </w:numPr>
            </w:pPr>
            <w:r>
              <w:t>kedudukan Bulan, Bumi dan Matahari;</w:t>
            </w:r>
          </w:p>
          <w:p w:rsidR="00186185" w:rsidRDefault="00186185" w:rsidP="00010288">
            <w:pPr>
              <w:pStyle w:val="NoSpacing"/>
              <w:numPr>
                <w:ilvl w:val="0"/>
                <w:numId w:val="53"/>
              </w:numPr>
            </w:pPr>
            <w:r>
              <w:t>sifat cahaya;</w:t>
            </w:r>
          </w:p>
          <w:p w:rsidR="00186185" w:rsidRDefault="00186185" w:rsidP="00010288">
            <w:pPr>
              <w:pStyle w:val="NoSpacing"/>
              <w:numPr>
                <w:ilvl w:val="0"/>
                <w:numId w:val="52"/>
              </w:numPr>
              <w:spacing w:line="276" w:lineRule="auto"/>
              <w:ind w:left="698" w:hanging="630"/>
            </w:pPr>
            <w:r w:rsidRPr="00186185">
              <w:t>Memerihalkan fenomena Gerhana Matahari dengan bantuan lakaran berdasarkan:</w:t>
            </w:r>
          </w:p>
          <w:p w:rsidR="006964D9" w:rsidRDefault="00186185" w:rsidP="00010288">
            <w:pPr>
              <w:pStyle w:val="NoSpacing"/>
              <w:numPr>
                <w:ilvl w:val="0"/>
                <w:numId w:val="54"/>
              </w:numPr>
            </w:pPr>
            <w:r>
              <w:t>kedudukan Bulan, Bumi dan Matahari;</w:t>
            </w:r>
          </w:p>
          <w:p w:rsidR="00186185" w:rsidRDefault="00186185" w:rsidP="00010288">
            <w:pPr>
              <w:pStyle w:val="NoSpacing"/>
              <w:numPr>
                <w:ilvl w:val="0"/>
                <w:numId w:val="54"/>
              </w:numPr>
            </w:pPr>
            <w:r>
              <w:t>sifat cahaya;</w:t>
            </w:r>
          </w:p>
          <w:p w:rsidR="00186185" w:rsidRPr="00931549" w:rsidRDefault="00186185" w:rsidP="00010288">
            <w:pPr>
              <w:pStyle w:val="NoSpacing"/>
              <w:numPr>
                <w:ilvl w:val="0"/>
                <w:numId w:val="52"/>
              </w:numPr>
              <w:spacing w:line="276" w:lineRule="auto"/>
              <w:ind w:left="698" w:hanging="630"/>
            </w:pPr>
            <w:r w:rsidRPr="00186185">
              <w:t>Menjelaskan pemerhatian melalui lakaran, TMK, penulisan atau lisan.</w:t>
            </w:r>
          </w:p>
        </w:tc>
        <w:tc>
          <w:tcPr>
            <w:tcW w:w="4536" w:type="dxa"/>
          </w:tcPr>
          <w:p w:rsidR="00690510" w:rsidRPr="00931549" w:rsidRDefault="00690510" w:rsidP="00690510">
            <w:pPr>
              <w:pStyle w:val="NoSpacing"/>
              <w:spacing w:line="276" w:lineRule="auto"/>
            </w:pPr>
          </w:p>
          <w:p w:rsidR="001D190F" w:rsidRPr="001D190F" w:rsidRDefault="001D190F" w:rsidP="00010288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 w:rsidRPr="001D190F">
              <w:rPr>
                <w:rFonts w:cstheme="minorHAnsi"/>
              </w:rPr>
              <w:t>Menyatakan kedudukan Bulan, Bumi dan Matahari semasa fenomena gerhana bulan.</w:t>
            </w:r>
          </w:p>
          <w:p w:rsidR="001D190F" w:rsidRPr="001D190F" w:rsidRDefault="001D190F" w:rsidP="00010288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 w:rsidRPr="001D190F">
              <w:rPr>
                <w:rFonts w:cstheme="minorHAnsi"/>
              </w:rPr>
              <w:t>Menyatakan kedudukan Bulan, Bumi dan Matahari semasa fenomena gerhana matahari.</w:t>
            </w:r>
          </w:p>
          <w:p w:rsidR="001D190F" w:rsidRPr="001D190F" w:rsidRDefault="001D190F" w:rsidP="00010288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 w:rsidRPr="001D190F">
              <w:rPr>
                <w:rFonts w:cstheme="minorHAnsi"/>
              </w:rPr>
              <w:t>Melakarkan gambarajah untuk menunjukkan fenomena Gerhana Bulan berlaku apabila kedudukan Bumi, Bulan dan Matahari serta sifat cahaya bergerak lurus.</w:t>
            </w:r>
          </w:p>
          <w:p w:rsidR="00690510" w:rsidRPr="001D190F" w:rsidRDefault="001D190F" w:rsidP="00010288">
            <w:pPr>
              <w:pStyle w:val="NoSpacing"/>
              <w:numPr>
                <w:ilvl w:val="0"/>
                <w:numId w:val="24"/>
              </w:numPr>
              <w:spacing w:line="276" w:lineRule="auto"/>
            </w:pPr>
            <w:r w:rsidRPr="001D190F">
              <w:rPr>
                <w:rFonts w:cstheme="minorHAnsi"/>
              </w:rPr>
              <w:t>Melakarkan gambarajah untuk menunjukkan fenomena Gerhana Matahari berlaku disebabkan oleh kedudukan Bumi, Bulan dan Matahari serta sifat cahaya bergerak lurus.</w:t>
            </w:r>
          </w:p>
          <w:p w:rsidR="001D190F" w:rsidRDefault="001D190F" w:rsidP="00010288">
            <w:pPr>
              <w:pStyle w:val="NoSpacing"/>
              <w:numPr>
                <w:ilvl w:val="0"/>
                <w:numId w:val="24"/>
              </w:numPr>
            </w:pPr>
            <w:r>
              <w:t>Berkomunikasi tentang kesan fenomena gerhana kepada kehidupan di Bumi.</w:t>
            </w:r>
          </w:p>
          <w:p w:rsidR="001D190F" w:rsidRDefault="001D190F" w:rsidP="00010288">
            <w:pPr>
              <w:pStyle w:val="NoSpacing"/>
              <w:numPr>
                <w:ilvl w:val="0"/>
                <w:numId w:val="24"/>
              </w:numPr>
              <w:spacing w:line="276" w:lineRule="auto"/>
            </w:pPr>
            <w:r>
              <w:t>Mentafsir gambar rajah peringkat-peringkat gerhana mengikut urutan yang betul.</w:t>
            </w:r>
          </w:p>
          <w:p w:rsidR="006E0EF9" w:rsidRDefault="006E0EF9" w:rsidP="006E0EF9">
            <w:pPr>
              <w:pStyle w:val="NoSpacing"/>
              <w:spacing w:line="276" w:lineRule="auto"/>
            </w:pPr>
          </w:p>
          <w:p w:rsidR="006E0EF9" w:rsidRDefault="006E0EF9" w:rsidP="006E0EF9">
            <w:pPr>
              <w:pStyle w:val="NoSpacing"/>
              <w:spacing w:line="276" w:lineRule="auto"/>
            </w:pPr>
          </w:p>
          <w:p w:rsidR="006E0EF9" w:rsidRDefault="006E0EF9" w:rsidP="006E0EF9">
            <w:pPr>
              <w:pStyle w:val="NoSpacing"/>
              <w:spacing w:line="276" w:lineRule="auto"/>
            </w:pPr>
          </w:p>
          <w:p w:rsidR="006E0EF9" w:rsidRPr="00931549" w:rsidRDefault="006E0EF9" w:rsidP="006E0EF9">
            <w:pPr>
              <w:pStyle w:val="NoSpacing"/>
              <w:spacing w:line="276" w:lineRule="auto"/>
            </w:pPr>
          </w:p>
        </w:tc>
        <w:tc>
          <w:tcPr>
            <w:tcW w:w="1418" w:type="dxa"/>
          </w:tcPr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  <w:r w:rsidRPr="00931549">
              <w:rPr>
                <w:lang w:val="ms-MY"/>
              </w:rPr>
              <w:t>I-THINK</w:t>
            </w: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  <w:r w:rsidRPr="00931549">
              <w:rPr>
                <w:lang w:val="ms-MY"/>
              </w:rPr>
              <w:t>PA  21</w:t>
            </w: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  <w:r w:rsidRPr="00931549">
              <w:rPr>
                <w:lang w:val="ms-MY"/>
              </w:rPr>
              <w:t>Keusahawan-an</w:t>
            </w: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  <w:p w:rsidR="00690510" w:rsidRPr="00931549" w:rsidRDefault="00690510" w:rsidP="00690510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6E0EF9" w:rsidRPr="00DA1F1B" w:rsidTr="006E0EF9">
        <w:trPr>
          <w:trHeight w:val="9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6E0EF9" w:rsidRPr="007A1B9C" w:rsidRDefault="006E0EF9" w:rsidP="006E0EF9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lastRenderedPageBreak/>
              <w:t>BUMI DAN SAINS ANGKASA</w:t>
            </w:r>
          </w:p>
          <w:p w:rsidR="006E0EF9" w:rsidRPr="00931549" w:rsidRDefault="006E0EF9" w:rsidP="006E0EF9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11.0</w:t>
            </w:r>
            <w:r w:rsidRPr="007A1B9C">
              <w:rPr>
                <w:rFonts w:ascii="Tempus Sans ITC" w:hAnsi="Tempus Sans ITC"/>
                <w:b/>
                <w:lang w:val="ms-MY"/>
              </w:rPr>
              <w:t xml:space="preserve"> </w:t>
            </w:r>
            <w:r>
              <w:rPr>
                <w:rFonts w:ascii="Tempus Sans ITC" w:hAnsi="Tempus Sans ITC"/>
                <w:b/>
                <w:lang w:val="ms-MY"/>
              </w:rPr>
              <w:t>BURUJ</w:t>
            </w:r>
          </w:p>
        </w:tc>
      </w:tr>
      <w:tr w:rsidR="00032469" w:rsidRPr="00DA1F1B" w:rsidTr="00E97AAC">
        <w:trPr>
          <w:trHeight w:val="39"/>
        </w:trPr>
        <w:tc>
          <w:tcPr>
            <w:tcW w:w="1188" w:type="dxa"/>
          </w:tcPr>
          <w:p w:rsidR="00032469" w:rsidRPr="00DA1F1B" w:rsidRDefault="00032469" w:rsidP="00E97AAC">
            <w:pPr>
              <w:spacing w:line="276" w:lineRule="auto"/>
              <w:jc w:val="center"/>
            </w:pPr>
          </w:p>
          <w:p w:rsidR="00032469" w:rsidRPr="002F3D95" w:rsidRDefault="006E0EF9" w:rsidP="00032469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fi-FI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fi-FI"/>
              </w:rPr>
              <w:t>16</w:t>
            </w:r>
          </w:p>
          <w:p w:rsidR="00032469" w:rsidRPr="00032469" w:rsidRDefault="006E0EF9" w:rsidP="00032469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9/5/2016</w:t>
            </w:r>
            <w:r w:rsidR="00032469" w:rsidRPr="00032469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 xml:space="preserve"> –</w:t>
            </w:r>
          </w:p>
          <w:p w:rsidR="00032469" w:rsidRPr="00032469" w:rsidRDefault="00032469" w:rsidP="00032469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</w:pPr>
            <w:r w:rsidRPr="00032469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1</w:t>
            </w:r>
            <w:r w:rsidR="006E0EF9">
              <w:rPr>
                <w:rFonts w:ascii="Light up the World" w:hAnsi="Light up the World" w:cs="Calibri"/>
                <w:b/>
                <w:bCs/>
                <w:sz w:val="20"/>
                <w:szCs w:val="20"/>
                <w:lang w:val="fi-FI"/>
              </w:rPr>
              <w:t>3/5/2016</w:t>
            </w:r>
          </w:p>
          <w:p w:rsidR="00032469" w:rsidRDefault="00032469" w:rsidP="00032469">
            <w:pPr>
              <w:pStyle w:val="NoSpacing"/>
              <w:jc w:val="center"/>
              <w:rPr>
                <w:rFonts w:ascii="Light up the World" w:hAnsi="Light up the World" w:cs="Calibri"/>
                <w:bCs/>
                <w:sz w:val="20"/>
                <w:szCs w:val="20"/>
                <w:lang w:val="fi-FI"/>
              </w:rPr>
            </w:pPr>
          </w:p>
          <w:p w:rsidR="00032469" w:rsidRDefault="00032469" w:rsidP="00032469">
            <w:pPr>
              <w:pStyle w:val="NoSpacing"/>
              <w:jc w:val="center"/>
              <w:rPr>
                <w:rFonts w:ascii="Light up the World" w:hAnsi="Light up the World" w:cs="Calibri"/>
                <w:bCs/>
                <w:sz w:val="20"/>
                <w:szCs w:val="20"/>
                <w:lang w:val="fi-FI"/>
              </w:rPr>
            </w:pPr>
          </w:p>
          <w:p w:rsidR="00032469" w:rsidRPr="00DA1F1B" w:rsidRDefault="00032469" w:rsidP="00E97AAC">
            <w:pPr>
              <w:spacing w:line="276" w:lineRule="auto"/>
              <w:jc w:val="center"/>
            </w:pPr>
          </w:p>
          <w:p w:rsidR="00032469" w:rsidRPr="00DA1F1B" w:rsidRDefault="00032469" w:rsidP="00E97AAC">
            <w:pPr>
              <w:spacing w:line="276" w:lineRule="auto"/>
              <w:jc w:val="center"/>
            </w:pPr>
          </w:p>
          <w:p w:rsidR="00032469" w:rsidRPr="00DA1F1B" w:rsidRDefault="00032469" w:rsidP="00E97AAC">
            <w:pPr>
              <w:spacing w:line="276" w:lineRule="auto"/>
              <w:jc w:val="center"/>
            </w:pPr>
          </w:p>
          <w:p w:rsidR="00032469" w:rsidRPr="00DA1F1B" w:rsidRDefault="00032469" w:rsidP="00E97AAC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032469" w:rsidRDefault="00032469" w:rsidP="00E97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2469" w:rsidRPr="006E0EF9" w:rsidRDefault="006E0EF9" w:rsidP="006E0EF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11.1 </w:t>
            </w:r>
            <w:r w:rsidRPr="006E0EF9">
              <w:rPr>
                <w:rFonts w:asciiTheme="minorHAnsi" w:hAnsiTheme="minorHAnsi" w:cstheme="minorHAnsi"/>
                <w:sz w:val="22"/>
                <w:szCs w:val="22"/>
              </w:rPr>
              <w:t xml:space="preserve">Buruj </w:t>
            </w:r>
          </w:p>
        </w:tc>
        <w:tc>
          <w:tcPr>
            <w:tcW w:w="5057" w:type="dxa"/>
          </w:tcPr>
          <w:p w:rsidR="00032469" w:rsidRPr="00E963DA" w:rsidRDefault="00032469" w:rsidP="00E97AAC">
            <w:pPr>
              <w:pStyle w:val="ListParagraph"/>
              <w:rPr>
                <w:rFonts w:cstheme="minorHAnsi"/>
                <w:lang w:val="ms-MY"/>
              </w:rPr>
            </w:pPr>
          </w:p>
          <w:p w:rsidR="00032469" w:rsidRPr="00E963DA" w:rsidRDefault="00032469" w:rsidP="00E97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63DA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032469" w:rsidRDefault="00032469" w:rsidP="006E0EF9">
            <w:pPr>
              <w:rPr>
                <w:rFonts w:cstheme="minorHAnsi"/>
                <w:lang w:val="ms-MY"/>
              </w:rPr>
            </w:pPr>
          </w:p>
          <w:p w:rsidR="006E0EF9" w:rsidRDefault="006E0EF9" w:rsidP="00010288">
            <w:pPr>
              <w:pStyle w:val="ListParagraph"/>
              <w:numPr>
                <w:ilvl w:val="0"/>
                <w:numId w:val="55"/>
              </w:numPr>
              <w:ind w:left="608" w:hanging="608"/>
              <w:rPr>
                <w:rFonts w:cstheme="minorHAnsi"/>
                <w:lang w:val="ms-MY"/>
              </w:rPr>
            </w:pPr>
            <w:r w:rsidRPr="006E0EF9">
              <w:rPr>
                <w:rFonts w:cstheme="minorHAnsi"/>
                <w:lang w:val="ms-MY"/>
              </w:rPr>
              <w:t>Men</w:t>
            </w:r>
            <w:r w:rsidR="00B67764">
              <w:rPr>
                <w:rFonts w:cstheme="minorHAnsi"/>
                <w:lang w:val="ms-MY"/>
              </w:rPr>
              <w:t>yatakan buruj ialah gugusan bin</w:t>
            </w:r>
            <w:r w:rsidRPr="006E0EF9">
              <w:rPr>
                <w:rFonts w:cstheme="minorHAnsi"/>
                <w:lang w:val="ms-MY"/>
              </w:rPr>
              <w:t>t</w:t>
            </w:r>
            <w:r>
              <w:rPr>
                <w:rFonts w:cstheme="minorHAnsi"/>
                <w:lang w:val="ms-MY"/>
              </w:rPr>
              <w:t>ang yang kelihatan membentuk se</w:t>
            </w:r>
            <w:r w:rsidRPr="006E0EF9">
              <w:rPr>
                <w:rFonts w:cstheme="minorHAnsi"/>
                <w:lang w:val="ms-MY"/>
              </w:rPr>
              <w:t>suatu corak tertentu.</w:t>
            </w:r>
          </w:p>
          <w:p w:rsidR="006E0EF9" w:rsidRDefault="006E0EF9" w:rsidP="00010288">
            <w:pPr>
              <w:pStyle w:val="ListParagraph"/>
              <w:numPr>
                <w:ilvl w:val="0"/>
                <w:numId w:val="55"/>
              </w:numPr>
              <w:ind w:left="608" w:hanging="608"/>
              <w:rPr>
                <w:rFonts w:cstheme="minorHAnsi"/>
                <w:lang w:val="ms-MY"/>
              </w:rPr>
            </w:pPr>
            <w:r w:rsidRPr="006E0EF9">
              <w:rPr>
                <w:rFonts w:cstheme="minorHAnsi"/>
                <w:lang w:val="ms-MY"/>
              </w:rPr>
              <w:t>Mengenal pasti bentuk buruj seperti Belantik, Biduk, Pari dan Skorpio.</w:t>
            </w:r>
          </w:p>
          <w:p w:rsidR="006E0EF9" w:rsidRDefault="006E0EF9" w:rsidP="00010288">
            <w:pPr>
              <w:pStyle w:val="ListParagraph"/>
              <w:numPr>
                <w:ilvl w:val="0"/>
                <w:numId w:val="55"/>
              </w:numPr>
              <w:ind w:left="608" w:hanging="608"/>
              <w:rPr>
                <w:rFonts w:cstheme="minorHAnsi"/>
                <w:lang w:val="ms-MY"/>
              </w:rPr>
            </w:pPr>
            <w:r w:rsidRPr="006E0EF9">
              <w:rPr>
                <w:rFonts w:cstheme="minorHAnsi"/>
                <w:lang w:val="ms-MY"/>
              </w:rPr>
              <w:t>Menerangkan kegunaan buruj iaitu:</w:t>
            </w:r>
          </w:p>
          <w:p w:rsidR="00374F46" w:rsidRDefault="006E0EF9" w:rsidP="00010288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lang w:val="ms-MY"/>
              </w:rPr>
            </w:pPr>
            <w:r w:rsidRPr="006E0EF9">
              <w:rPr>
                <w:rFonts w:cstheme="minorHAnsi"/>
                <w:lang w:val="ms-MY"/>
              </w:rPr>
              <w:t>petunjuk arah;</w:t>
            </w:r>
          </w:p>
          <w:p w:rsidR="006E0EF9" w:rsidRPr="00374F46" w:rsidRDefault="006E0EF9" w:rsidP="00010288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lang w:val="ms-MY"/>
              </w:rPr>
            </w:pPr>
            <w:r w:rsidRPr="00374F46">
              <w:rPr>
                <w:rFonts w:cstheme="minorHAnsi"/>
                <w:lang w:val="ms-MY"/>
              </w:rPr>
              <w:t>petunjuk musim;</w:t>
            </w:r>
          </w:p>
          <w:p w:rsidR="006E0EF9" w:rsidRPr="006E0EF9" w:rsidRDefault="006E0EF9" w:rsidP="00010288">
            <w:pPr>
              <w:pStyle w:val="ListParagraph"/>
              <w:numPr>
                <w:ilvl w:val="0"/>
                <w:numId w:val="55"/>
              </w:numPr>
              <w:ind w:left="608" w:hanging="608"/>
              <w:rPr>
                <w:rFonts w:cstheme="minorHAnsi"/>
                <w:lang w:val="ms-MY"/>
              </w:rPr>
            </w:pPr>
            <w:r w:rsidRPr="006E0EF9">
              <w:rPr>
                <w:rFonts w:cstheme="minorHAnsi"/>
                <w:lang w:val="ms-MY"/>
              </w:rPr>
              <w:t>Menjelaskan pemerhatian melalui lakaran, TMK, penulisan atau lisan.</w:t>
            </w:r>
          </w:p>
        </w:tc>
        <w:tc>
          <w:tcPr>
            <w:tcW w:w="4536" w:type="dxa"/>
          </w:tcPr>
          <w:p w:rsidR="00B67764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Menyatakan maksud buruj</w:t>
            </w:r>
          </w:p>
          <w:p w:rsidR="00B67764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Mengenal pasti buruj.</w:t>
            </w:r>
          </w:p>
          <w:p w:rsidR="00B67764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Melakar bentuk buruj yang mudah dilihat.</w:t>
            </w:r>
          </w:p>
          <w:p w:rsidR="00B67764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Menjelas dengan contoh kegunaan buruj.</w:t>
            </w:r>
          </w:p>
          <w:p w:rsidR="00B67764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Menjana idea kewujudan buruj lain dengan mencari maklumat daripada pelbagai media.</w:t>
            </w:r>
          </w:p>
          <w:p w:rsidR="00032469" w:rsidRPr="00DA1F1B" w:rsidRDefault="00B67764" w:rsidP="00010288">
            <w:pPr>
              <w:pStyle w:val="NoSpacing"/>
              <w:numPr>
                <w:ilvl w:val="0"/>
                <w:numId w:val="57"/>
              </w:numPr>
            </w:pPr>
            <w:r>
              <w:t>Mereka bentuk projek menunjukkan pelbagai bentuk</w:t>
            </w:r>
          </w:p>
        </w:tc>
        <w:tc>
          <w:tcPr>
            <w:tcW w:w="1418" w:type="dxa"/>
          </w:tcPr>
          <w:p w:rsidR="00032469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032469" w:rsidRDefault="00032469" w:rsidP="00E97AAC">
            <w:pPr>
              <w:pStyle w:val="NoSpacing"/>
              <w:spacing w:line="276" w:lineRule="auto"/>
              <w:jc w:val="center"/>
              <w:rPr>
                <w:lang w:val="ms-MY"/>
              </w:rPr>
            </w:pPr>
          </w:p>
          <w:p w:rsidR="00032469" w:rsidRPr="00DA1F1B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Eksperimen</w:t>
            </w:r>
          </w:p>
        </w:tc>
      </w:tr>
      <w:tr w:rsidR="00B67764" w:rsidRPr="00DA1F1B" w:rsidTr="00571625">
        <w:trPr>
          <w:trHeight w:val="39"/>
        </w:trPr>
        <w:tc>
          <w:tcPr>
            <w:tcW w:w="14790" w:type="dxa"/>
            <w:gridSpan w:val="5"/>
            <w:shd w:val="clear" w:color="auto" w:fill="FDE9D9" w:themeFill="accent6" w:themeFillTint="33"/>
          </w:tcPr>
          <w:p w:rsidR="00B67764" w:rsidRPr="007A1B9C" w:rsidRDefault="00B67764" w:rsidP="00B67764">
            <w:pPr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TEKNOLOGI DAN KEHIDUPAN LESTARI</w:t>
            </w:r>
          </w:p>
          <w:p w:rsidR="00B67764" w:rsidRDefault="00B67764" w:rsidP="00B67764">
            <w:pPr>
              <w:pStyle w:val="NoSpacing"/>
              <w:spacing w:line="276" w:lineRule="auto"/>
              <w:jc w:val="center"/>
              <w:rPr>
                <w:lang w:val="ms-MY"/>
              </w:rPr>
            </w:pPr>
            <w:r>
              <w:rPr>
                <w:rFonts w:ascii="Tempus Sans ITC" w:hAnsi="Tempus Sans ITC"/>
                <w:b/>
                <w:lang w:val="ms-MY"/>
              </w:rPr>
              <w:t>12.0</w:t>
            </w:r>
            <w:r w:rsidRPr="007A1B9C">
              <w:rPr>
                <w:rFonts w:ascii="Tempus Sans ITC" w:hAnsi="Tempus Sans ITC"/>
                <w:b/>
                <w:lang w:val="ms-MY"/>
              </w:rPr>
              <w:t xml:space="preserve"> </w:t>
            </w:r>
            <w:r>
              <w:rPr>
                <w:rFonts w:ascii="Tempus Sans ITC" w:hAnsi="Tempus Sans ITC"/>
                <w:b/>
                <w:lang w:val="ms-MY"/>
              </w:rPr>
              <w:t>MESIN</w:t>
            </w:r>
          </w:p>
        </w:tc>
      </w:tr>
      <w:tr w:rsidR="00032469" w:rsidRPr="00DA1F1B" w:rsidTr="00E97AAC">
        <w:trPr>
          <w:trHeight w:val="39"/>
        </w:trPr>
        <w:tc>
          <w:tcPr>
            <w:tcW w:w="1188" w:type="dxa"/>
          </w:tcPr>
          <w:p w:rsidR="00032469" w:rsidRPr="00DA1F1B" w:rsidRDefault="00032469" w:rsidP="00E97AAC">
            <w:pPr>
              <w:spacing w:line="276" w:lineRule="auto"/>
              <w:jc w:val="center"/>
            </w:pPr>
          </w:p>
          <w:p w:rsidR="000628B9" w:rsidRPr="002F3D95" w:rsidRDefault="00B67764" w:rsidP="000628B9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17</w:t>
            </w:r>
          </w:p>
          <w:p w:rsidR="000628B9" w:rsidRPr="002C7D76" w:rsidRDefault="00B67764" w:rsidP="000628B9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16/5/2016</w:t>
            </w:r>
            <w:r w:rsidR="000628B9"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0628B9" w:rsidRDefault="00B67764" w:rsidP="000628B9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20/5/2016</w:t>
            </w:r>
          </w:p>
          <w:p w:rsidR="00032469" w:rsidRPr="00DA1F1B" w:rsidRDefault="00032469" w:rsidP="00E97AAC">
            <w:pPr>
              <w:spacing w:line="276" w:lineRule="auto"/>
              <w:jc w:val="center"/>
            </w:pPr>
          </w:p>
        </w:tc>
        <w:tc>
          <w:tcPr>
            <w:tcW w:w="2591" w:type="dxa"/>
          </w:tcPr>
          <w:p w:rsidR="00032469" w:rsidRPr="00DA1F1B" w:rsidRDefault="00B67764" w:rsidP="00E97AAC">
            <w:pPr>
              <w:pStyle w:val="NoSpacing"/>
              <w:spacing w:line="276" w:lineRule="auto"/>
            </w:pPr>
            <w:r>
              <w:rPr>
                <w:rFonts w:cstheme="minorHAnsi"/>
              </w:rPr>
              <w:t xml:space="preserve">12.1 </w:t>
            </w:r>
            <w:r w:rsidRPr="00B67764">
              <w:rPr>
                <w:rFonts w:cstheme="minorHAnsi"/>
                <w:color w:val="000000"/>
              </w:rPr>
              <w:t xml:space="preserve">Mesin ringkas </w:t>
            </w:r>
          </w:p>
        </w:tc>
        <w:tc>
          <w:tcPr>
            <w:tcW w:w="5057" w:type="dxa"/>
          </w:tcPr>
          <w:p w:rsidR="00032469" w:rsidRDefault="00032469" w:rsidP="00E97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963DA">
              <w:rPr>
                <w:rFonts w:asciiTheme="minorHAnsi" w:hAnsiTheme="minorHAnsi" w:cstheme="minorHAnsi"/>
                <w:sz w:val="22"/>
                <w:szCs w:val="22"/>
              </w:rPr>
              <w:t xml:space="preserve">Murid boleh: </w:t>
            </w:r>
          </w:p>
          <w:p w:rsidR="00B67764" w:rsidRPr="00E963DA" w:rsidRDefault="00B67764" w:rsidP="00E97A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A4A8F" w:rsidRDefault="007A4A8F" w:rsidP="00010288">
            <w:pPr>
              <w:pStyle w:val="NoSpacing"/>
              <w:numPr>
                <w:ilvl w:val="0"/>
                <w:numId w:val="58"/>
              </w:numPr>
              <w:ind w:hanging="720"/>
            </w:pPr>
            <w:r w:rsidRPr="007A4A8F">
              <w:t>Menjelas dengan contoh jenis dan kegunaan mesin ringkas iaitu: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satah condong;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tuas;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baji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gear;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skru;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takal;</w:t>
            </w:r>
          </w:p>
          <w:p w:rsidR="007A4A8F" w:rsidRDefault="007A4A8F" w:rsidP="00010288">
            <w:pPr>
              <w:pStyle w:val="NoSpacing"/>
              <w:numPr>
                <w:ilvl w:val="0"/>
                <w:numId w:val="59"/>
              </w:numPr>
            </w:pPr>
            <w:r>
              <w:t>roda dan gandar;</w:t>
            </w:r>
          </w:p>
          <w:p w:rsidR="007A4A8F" w:rsidRPr="00DA1F1B" w:rsidRDefault="007A4A8F" w:rsidP="00010288">
            <w:pPr>
              <w:pStyle w:val="NoSpacing"/>
              <w:numPr>
                <w:ilvl w:val="0"/>
                <w:numId w:val="58"/>
              </w:numPr>
              <w:ind w:hanging="720"/>
            </w:pPr>
            <w:r w:rsidRPr="007A4A8F">
              <w:lastRenderedPageBreak/>
              <w:t>Menjelaskan pemerhatian melalui lakaran, TMK, penulisan atau lisan.</w:t>
            </w:r>
          </w:p>
        </w:tc>
        <w:tc>
          <w:tcPr>
            <w:tcW w:w="4536" w:type="dxa"/>
          </w:tcPr>
          <w:p w:rsidR="00571625" w:rsidRDefault="00571625" w:rsidP="00010288">
            <w:pPr>
              <w:pStyle w:val="NoSpacing"/>
              <w:numPr>
                <w:ilvl w:val="0"/>
                <w:numId w:val="60"/>
              </w:numPr>
            </w:pPr>
            <w:r>
              <w:lastRenderedPageBreak/>
              <w:t>Menyatakan jenis mesin ringkas.</w:t>
            </w:r>
          </w:p>
          <w:p w:rsidR="00571625" w:rsidRDefault="00571625" w:rsidP="00010288">
            <w:pPr>
              <w:pStyle w:val="NoSpacing"/>
              <w:numPr>
                <w:ilvl w:val="0"/>
                <w:numId w:val="60"/>
              </w:numPr>
            </w:pPr>
            <w:r>
              <w:t>Memerihalkan jenis dan kegunaan mesin ringkas.</w:t>
            </w:r>
          </w:p>
          <w:p w:rsidR="00571625" w:rsidRDefault="00571625" w:rsidP="00010288">
            <w:pPr>
              <w:pStyle w:val="NoSpacing"/>
              <w:numPr>
                <w:ilvl w:val="0"/>
                <w:numId w:val="60"/>
              </w:numPr>
            </w:pPr>
            <w:r>
              <w:t>Mengitlak mesin kompleks terdiri daripada gabungan lebih daripada satu mesin ringkas.</w:t>
            </w:r>
          </w:p>
          <w:p w:rsidR="00571625" w:rsidRDefault="00571625" w:rsidP="00010288">
            <w:pPr>
              <w:pStyle w:val="NoSpacing"/>
              <w:numPr>
                <w:ilvl w:val="0"/>
                <w:numId w:val="60"/>
              </w:numPr>
            </w:pPr>
            <w:r>
              <w:t>Mencerakinkan mesin kompleks kepada mesin ringkas dengan menggunakan contoh.</w:t>
            </w:r>
          </w:p>
          <w:p w:rsidR="00571625" w:rsidRDefault="00571625" w:rsidP="00010288">
            <w:pPr>
              <w:pStyle w:val="NoSpacing"/>
              <w:numPr>
                <w:ilvl w:val="0"/>
                <w:numId w:val="60"/>
              </w:numPr>
            </w:pPr>
            <w:r>
              <w:t>Berkomunikasi untuk menunjukkan kepentingan penciptaan mesin yang lestari.</w:t>
            </w:r>
          </w:p>
          <w:p w:rsidR="00032469" w:rsidRPr="00DA1F1B" w:rsidRDefault="00571625" w:rsidP="00010288">
            <w:pPr>
              <w:pStyle w:val="NoSpacing"/>
              <w:numPr>
                <w:ilvl w:val="0"/>
                <w:numId w:val="60"/>
              </w:numPr>
              <w:spacing w:line="276" w:lineRule="auto"/>
            </w:pPr>
            <w:r>
              <w:lastRenderedPageBreak/>
              <w:t>Mereka bentuk satu model mesin kompleks dan memerihalkan konsep sains yang diaplikasikan serta kelestarian model ciptaan</w:t>
            </w:r>
          </w:p>
        </w:tc>
        <w:tc>
          <w:tcPr>
            <w:tcW w:w="1418" w:type="dxa"/>
          </w:tcPr>
          <w:p w:rsidR="00032469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</w:p>
          <w:p w:rsidR="00032469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I-THINK</w:t>
            </w:r>
          </w:p>
          <w:p w:rsidR="00032469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KPS:</w:t>
            </w:r>
          </w:p>
          <w:p w:rsidR="00032469" w:rsidRPr="00DA1F1B" w:rsidRDefault="00032469" w:rsidP="00E97AAC">
            <w:pPr>
              <w:pStyle w:val="NoSpacing"/>
              <w:spacing w:line="276" w:lineRule="auto"/>
              <w:rPr>
                <w:lang w:val="ms-MY"/>
              </w:rPr>
            </w:pPr>
            <w:r>
              <w:rPr>
                <w:lang w:val="ms-MY"/>
              </w:rPr>
              <w:t>Komunikasi</w:t>
            </w:r>
          </w:p>
        </w:tc>
      </w:tr>
      <w:tr w:rsidR="00571625" w:rsidRPr="00DA1F1B" w:rsidTr="00E97AAC">
        <w:trPr>
          <w:trHeight w:val="39"/>
        </w:trPr>
        <w:tc>
          <w:tcPr>
            <w:tcW w:w="1188" w:type="dxa"/>
          </w:tcPr>
          <w:p w:rsidR="00571625" w:rsidRPr="00DA1F1B" w:rsidRDefault="00571625" w:rsidP="00E97AAC">
            <w:pPr>
              <w:jc w:val="center"/>
            </w:pPr>
          </w:p>
        </w:tc>
        <w:tc>
          <w:tcPr>
            <w:tcW w:w="2591" w:type="dxa"/>
          </w:tcPr>
          <w:p w:rsidR="00571625" w:rsidRDefault="00571625" w:rsidP="00E97AAC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12.2 Mesin Kompleks</w:t>
            </w:r>
          </w:p>
        </w:tc>
        <w:tc>
          <w:tcPr>
            <w:tcW w:w="5057" w:type="dxa"/>
          </w:tcPr>
          <w:p w:rsidR="00571625" w:rsidRDefault="00571625" w:rsidP="005716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1625">
              <w:rPr>
                <w:rFonts w:asciiTheme="minorHAnsi" w:hAnsiTheme="minorHAnsi" w:cstheme="minorHAnsi"/>
                <w:sz w:val="22"/>
                <w:szCs w:val="22"/>
              </w:rPr>
              <w:t>Murid boleh:</w:t>
            </w:r>
          </w:p>
          <w:p w:rsidR="00CB49EB" w:rsidRPr="00571625" w:rsidRDefault="00CB49EB" w:rsidP="0057162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49EB" w:rsidRDefault="00571625" w:rsidP="00010288">
            <w:pPr>
              <w:pStyle w:val="Default"/>
              <w:numPr>
                <w:ilvl w:val="0"/>
                <w:numId w:val="61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71625">
              <w:rPr>
                <w:rFonts w:asciiTheme="minorHAnsi" w:hAnsiTheme="minorHAnsi" w:cstheme="minorHAnsi"/>
                <w:sz w:val="22"/>
                <w:szCs w:val="22"/>
              </w:rPr>
              <w:t>Mengenal pasti mesin ringkas yang terdapat dalam mesin kompleks.</w:t>
            </w:r>
          </w:p>
          <w:p w:rsidR="00CB49EB" w:rsidRDefault="00571625" w:rsidP="00010288">
            <w:pPr>
              <w:pStyle w:val="Default"/>
              <w:numPr>
                <w:ilvl w:val="0"/>
                <w:numId w:val="61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Mengitlak mesin kompleks terdiri daripada gabungan lebih daripada satu mesin ringkas.</w:t>
            </w:r>
          </w:p>
          <w:p w:rsidR="00CB49EB" w:rsidRDefault="00CB49EB" w:rsidP="00010288">
            <w:pPr>
              <w:pStyle w:val="Default"/>
              <w:numPr>
                <w:ilvl w:val="0"/>
                <w:numId w:val="61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Menjana idea kepentingan penciptaan mesin yang lestari dari aspek:</w:t>
            </w:r>
          </w:p>
          <w:p w:rsid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penggunaan bahan;</w:t>
            </w:r>
          </w:p>
          <w:p w:rsid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jangka hayat;</w:t>
            </w:r>
          </w:p>
          <w:p w:rsid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penyelenggaraan;</w:t>
            </w:r>
          </w:p>
          <w:p w:rsid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kos;</w:t>
            </w:r>
          </w:p>
          <w:p w:rsid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mesra alam;</w:t>
            </w:r>
          </w:p>
          <w:p w:rsidR="00CB49EB" w:rsidRPr="00CB49EB" w:rsidRDefault="00CB49EB" w:rsidP="00010288">
            <w:pPr>
              <w:pStyle w:val="Default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keselamatan;</w:t>
            </w:r>
          </w:p>
          <w:p w:rsidR="00CB49EB" w:rsidRPr="00CB49EB" w:rsidRDefault="00CB49EB" w:rsidP="00010288">
            <w:pPr>
              <w:pStyle w:val="Default"/>
              <w:numPr>
                <w:ilvl w:val="0"/>
                <w:numId w:val="61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CB49EB">
              <w:rPr>
                <w:rFonts w:asciiTheme="minorHAnsi" w:hAnsiTheme="minorHAnsi" w:cstheme="minorHAnsi"/>
                <w:sz w:val="22"/>
                <w:szCs w:val="22"/>
              </w:rPr>
              <w:t>Menjelaskan pemerhatian melalui lakaran, TMK, penulisan atau lisan.</w:t>
            </w:r>
          </w:p>
        </w:tc>
        <w:tc>
          <w:tcPr>
            <w:tcW w:w="4536" w:type="dxa"/>
          </w:tcPr>
          <w:p w:rsidR="00571625" w:rsidRDefault="00571625" w:rsidP="00571625">
            <w:pPr>
              <w:pStyle w:val="NoSpacing"/>
              <w:ind w:left="720"/>
            </w:pPr>
          </w:p>
        </w:tc>
        <w:tc>
          <w:tcPr>
            <w:tcW w:w="1418" w:type="dxa"/>
          </w:tcPr>
          <w:p w:rsidR="00571625" w:rsidRDefault="00571625" w:rsidP="00E97AAC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5D737C" w:rsidRPr="00DA1F1B" w:rsidTr="00E97AAC">
        <w:trPr>
          <w:trHeight w:val="39"/>
        </w:trPr>
        <w:tc>
          <w:tcPr>
            <w:tcW w:w="1188" w:type="dxa"/>
          </w:tcPr>
          <w:p w:rsidR="005D737C" w:rsidRPr="00DA1F1B" w:rsidRDefault="005D737C" w:rsidP="00E97AAC">
            <w:pPr>
              <w:jc w:val="center"/>
            </w:pPr>
          </w:p>
        </w:tc>
        <w:tc>
          <w:tcPr>
            <w:tcW w:w="2591" w:type="dxa"/>
          </w:tcPr>
          <w:p w:rsidR="005D737C" w:rsidRDefault="005D737C" w:rsidP="005D737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12.3 </w:t>
            </w:r>
            <w:r w:rsidRPr="005D737C">
              <w:rPr>
                <w:rFonts w:cstheme="minorHAnsi"/>
              </w:rPr>
              <w:t>Mereka bentuk model mesin</w:t>
            </w:r>
          </w:p>
        </w:tc>
        <w:tc>
          <w:tcPr>
            <w:tcW w:w="5057" w:type="dxa"/>
          </w:tcPr>
          <w:p w:rsidR="005D737C" w:rsidRPr="005D737C" w:rsidRDefault="005D737C" w:rsidP="005D737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Murid boleh:</w:t>
            </w:r>
          </w:p>
          <w:p w:rsidR="005D737C" w:rsidRDefault="005D737C" w:rsidP="00010288">
            <w:pPr>
              <w:pStyle w:val="Default"/>
              <w:numPr>
                <w:ilvl w:val="0"/>
                <w:numId w:val="63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Mereka bentuk model mesin kompleks dengan menggabungkan beberapa konsep sains yang telah dipelajari seperti:</w:t>
            </w:r>
          </w:p>
          <w:p w:rsidR="005D737C" w:rsidRDefault="005D737C" w:rsidP="00010288">
            <w:pPr>
              <w:pStyle w:val="Default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Elektrik</w:t>
            </w:r>
          </w:p>
          <w:p w:rsidR="005D737C" w:rsidRDefault="005D737C" w:rsidP="00010288">
            <w:pPr>
              <w:pStyle w:val="Default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Magnet</w:t>
            </w:r>
          </w:p>
          <w:p w:rsidR="005D737C" w:rsidRDefault="005D737C" w:rsidP="00010288">
            <w:pPr>
              <w:pStyle w:val="Default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Kelajuan</w:t>
            </w:r>
          </w:p>
          <w:p w:rsidR="005D737C" w:rsidRPr="005D737C" w:rsidRDefault="005D737C" w:rsidP="00010288">
            <w:pPr>
              <w:pStyle w:val="Default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sifat cahaya</w:t>
            </w:r>
          </w:p>
          <w:p w:rsidR="005D737C" w:rsidRDefault="005D737C" w:rsidP="00010288">
            <w:pPr>
              <w:pStyle w:val="Default"/>
              <w:numPr>
                <w:ilvl w:val="0"/>
                <w:numId w:val="63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t>Memerihalkan model yang dicipta.</w:t>
            </w:r>
          </w:p>
          <w:p w:rsidR="005D737C" w:rsidRPr="005D737C" w:rsidRDefault="005D737C" w:rsidP="00010288">
            <w:pPr>
              <w:pStyle w:val="Default"/>
              <w:numPr>
                <w:ilvl w:val="0"/>
                <w:numId w:val="63"/>
              </w:numPr>
              <w:ind w:hanging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3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Menjelaskan pemerhatian melalui lakaran, TMK, penulisan atau lisan.</w:t>
            </w:r>
          </w:p>
        </w:tc>
        <w:tc>
          <w:tcPr>
            <w:tcW w:w="4536" w:type="dxa"/>
          </w:tcPr>
          <w:p w:rsidR="005D737C" w:rsidRDefault="005D737C" w:rsidP="00571625">
            <w:pPr>
              <w:pStyle w:val="NoSpacing"/>
              <w:ind w:left="720"/>
            </w:pPr>
          </w:p>
        </w:tc>
        <w:tc>
          <w:tcPr>
            <w:tcW w:w="1418" w:type="dxa"/>
          </w:tcPr>
          <w:p w:rsidR="005D737C" w:rsidRDefault="005D737C" w:rsidP="00E97AAC">
            <w:pPr>
              <w:pStyle w:val="NoSpacing"/>
              <w:spacing w:line="276" w:lineRule="auto"/>
              <w:rPr>
                <w:lang w:val="ms-MY"/>
              </w:rPr>
            </w:pPr>
          </w:p>
        </w:tc>
      </w:tr>
      <w:tr w:rsidR="00690510" w:rsidRPr="00DA1F1B" w:rsidTr="00032469">
        <w:trPr>
          <w:trHeight w:val="99"/>
        </w:trPr>
        <w:tc>
          <w:tcPr>
            <w:tcW w:w="1188" w:type="dxa"/>
            <w:shd w:val="clear" w:color="auto" w:fill="FF0000"/>
          </w:tcPr>
          <w:p w:rsidR="00690510" w:rsidRPr="00780F01" w:rsidRDefault="00690510" w:rsidP="00690510">
            <w:pPr>
              <w:jc w:val="center"/>
              <w:rPr>
                <w:rFonts w:ascii="Tempus Sans ITC" w:hAnsi="Tempus Sans ITC"/>
                <w:b/>
              </w:rPr>
            </w:pPr>
          </w:p>
          <w:p w:rsidR="000628B9" w:rsidRDefault="00B67764" w:rsidP="000628B9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96"/>
                <w:szCs w:val="96"/>
                <w:lang w:val="es-ES"/>
              </w:rPr>
              <w:t>18</w:t>
            </w:r>
          </w:p>
          <w:p w:rsidR="00690510" w:rsidRPr="00780F01" w:rsidRDefault="00690510" w:rsidP="000628B9">
            <w:pPr>
              <w:jc w:val="center"/>
              <w:rPr>
                <w:rFonts w:ascii="Tempus Sans ITC" w:hAnsi="Tempus Sans ITC"/>
                <w:b/>
              </w:rPr>
            </w:pPr>
          </w:p>
        </w:tc>
        <w:tc>
          <w:tcPr>
            <w:tcW w:w="12184" w:type="dxa"/>
            <w:gridSpan w:val="3"/>
            <w:shd w:val="clear" w:color="auto" w:fill="FF0000"/>
          </w:tcPr>
          <w:p w:rsidR="00690510" w:rsidRPr="00780F01" w:rsidRDefault="00690510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690510" w:rsidRPr="00780F01" w:rsidRDefault="00690510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690510" w:rsidRDefault="00690510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 w:rsidRPr="00780F01">
              <w:rPr>
                <w:rFonts w:ascii="Tempus Sans ITC" w:hAnsi="Tempus Sans ITC" w:cstheme="minorHAnsi"/>
                <w:b/>
                <w:sz w:val="22"/>
                <w:szCs w:val="22"/>
              </w:rPr>
              <w:t>PEPERIKSAAN PERTENGAHAN TAHUN</w:t>
            </w:r>
          </w:p>
          <w:p w:rsidR="00B67764" w:rsidRPr="00780F01" w:rsidRDefault="00B67764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23 HINGGA 27 MAY 2016</w:t>
            </w:r>
          </w:p>
        </w:tc>
        <w:tc>
          <w:tcPr>
            <w:tcW w:w="1418" w:type="dxa"/>
            <w:shd w:val="clear" w:color="auto" w:fill="FF0000"/>
          </w:tcPr>
          <w:p w:rsidR="00690510" w:rsidRPr="00780F01" w:rsidRDefault="00690510" w:rsidP="00690510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690510" w:rsidRPr="00DA1F1B" w:rsidTr="00032469">
        <w:trPr>
          <w:trHeight w:val="99"/>
        </w:trPr>
        <w:tc>
          <w:tcPr>
            <w:tcW w:w="1188" w:type="dxa"/>
            <w:shd w:val="clear" w:color="auto" w:fill="00B050"/>
          </w:tcPr>
          <w:p w:rsidR="00690510" w:rsidRPr="00780F01" w:rsidRDefault="00690510" w:rsidP="00690510">
            <w:pPr>
              <w:jc w:val="center"/>
              <w:rPr>
                <w:rFonts w:ascii="Tempus Sans ITC" w:hAnsi="Tempus Sans ITC"/>
                <w:b/>
              </w:rPr>
            </w:pPr>
          </w:p>
          <w:p w:rsidR="00690510" w:rsidRPr="00780F01" w:rsidRDefault="00B67764" w:rsidP="00690510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28</w:t>
            </w:r>
            <w:r w:rsidR="00690510" w:rsidRPr="00780F01">
              <w:rPr>
                <w:rFonts w:ascii="Tempus Sans ITC" w:hAnsi="Tempus Sans ITC"/>
                <w:b/>
              </w:rPr>
              <w:t xml:space="preserve"> Mei –</w:t>
            </w:r>
          </w:p>
          <w:p w:rsidR="00690510" w:rsidRPr="00780F01" w:rsidRDefault="00B67764" w:rsidP="00690510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12</w:t>
            </w:r>
            <w:r w:rsidR="00690510" w:rsidRPr="00780F01">
              <w:rPr>
                <w:rFonts w:ascii="Tempus Sans ITC" w:hAnsi="Tempus Sans ITC"/>
                <w:b/>
              </w:rPr>
              <w:t xml:space="preserve"> Jun</w:t>
            </w:r>
          </w:p>
        </w:tc>
        <w:tc>
          <w:tcPr>
            <w:tcW w:w="12184" w:type="dxa"/>
            <w:gridSpan w:val="3"/>
            <w:shd w:val="clear" w:color="auto" w:fill="00B050"/>
          </w:tcPr>
          <w:p w:rsidR="00690510" w:rsidRPr="00780F01" w:rsidRDefault="00690510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690510" w:rsidRPr="00780F01" w:rsidRDefault="00690510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 w:rsidRPr="00780F01">
              <w:rPr>
                <w:rFonts w:ascii="Tempus Sans ITC" w:hAnsi="Tempus Sans ITC" w:cstheme="minorHAnsi"/>
                <w:b/>
                <w:sz w:val="22"/>
                <w:szCs w:val="22"/>
              </w:rPr>
              <w:t>CUTI PERTENGAHAN TAHUN</w:t>
            </w:r>
          </w:p>
        </w:tc>
        <w:tc>
          <w:tcPr>
            <w:tcW w:w="1418" w:type="dxa"/>
            <w:shd w:val="clear" w:color="auto" w:fill="00B050"/>
          </w:tcPr>
          <w:p w:rsidR="00690510" w:rsidRPr="00780F01" w:rsidRDefault="00690510" w:rsidP="00690510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F87DC5" w:rsidRPr="00DA1F1B" w:rsidTr="00F87DC5">
        <w:trPr>
          <w:trHeight w:val="99"/>
        </w:trPr>
        <w:tc>
          <w:tcPr>
            <w:tcW w:w="1188" w:type="dxa"/>
            <w:shd w:val="clear" w:color="auto" w:fill="00B0F0"/>
          </w:tcPr>
          <w:p w:rsidR="00F87DC5" w:rsidRPr="002F3D95" w:rsidRDefault="00F87DC5" w:rsidP="00F87DC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19</w:t>
            </w:r>
          </w:p>
          <w:p w:rsidR="00F87DC5" w:rsidRPr="002C7D76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13/6/2016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17/6/2016</w:t>
            </w: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HINGGA</w:t>
            </w: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F87DC5" w:rsidRPr="002F3D95" w:rsidRDefault="00F87DC5" w:rsidP="00F87DC5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21</w:t>
            </w:r>
          </w:p>
          <w:p w:rsidR="00F87DC5" w:rsidRPr="002C7D76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27/6/2016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1/7/2016</w:t>
            </w:r>
          </w:p>
          <w:p w:rsidR="00F87DC5" w:rsidRDefault="00F87DC5" w:rsidP="00F87DC5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</w:t>
            </w:r>
          </w:p>
          <w:p w:rsidR="00F87DC5" w:rsidRPr="00780F01" w:rsidRDefault="00F87DC5" w:rsidP="00690510">
            <w:pPr>
              <w:jc w:val="center"/>
              <w:rPr>
                <w:rFonts w:ascii="Tempus Sans ITC" w:hAnsi="Tempus Sans ITC"/>
                <w:b/>
              </w:rPr>
            </w:pPr>
          </w:p>
        </w:tc>
        <w:tc>
          <w:tcPr>
            <w:tcW w:w="12184" w:type="dxa"/>
            <w:gridSpan w:val="3"/>
            <w:shd w:val="clear" w:color="auto" w:fill="00B0F0"/>
          </w:tcPr>
          <w:p w:rsidR="00F87DC5" w:rsidRDefault="00F87DC5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F87DC5" w:rsidRDefault="00F87DC5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F87DC5" w:rsidRDefault="00F87DC5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F87DC5" w:rsidRDefault="00F87DC5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F87DC5" w:rsidRDefault="00F87DC5" w:rsidP="00690510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F87DC5" w:rsidRDefault="00F87DC5" w:rsidP="00F87DC5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ULANGKAJI TAJUK-TAJUK TAHUN 1 HINGGA 5</w:t>
            </w:r>
          </w:p>
          <w:p w:rsidR="00F87DC5" w:rsidRPr="00780F01" w:rsidRDefault="00F87DC5" w:rsidP="00F87DC5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KELAS INTENSIF</w:t>
            </w:r>
          </w:p>
        </w:tc>
        <w:tc>
          <w:tcPr>
            <w:tcW w:w="1418" w:type="dxa"/>
            <w:shd w:val="clear" w:color="auto" w:fill="00B0F0"/>
          </w:tcPr>
          <w:p w:rsidR="00F87DC5" w:rsidRPr="00780F01" w:rsidRDefault="00F87DC5" w:rsidP="00690510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690510" w:rsidRPr="00DA1F1B" w:rsidTr="00813058">
        <w:trPr>
          <w:trHeight w:val="39"/>
        </w:trPr>
        <w:tc>
          <w:tcPr>
            <w:tcW w:w="14790" w:type="dxa"/>
            <w:gridSpan w:val="5"/>
            <w:shd w:val="clear" w:color="auto" w:fill="00B050"/>
          </w:tcPr>
          <w:p w:rsidR="00813058" w:rsidRDefault="00813058" w:rsidP="00813058">
            <w:pPr>
              <w:pStyle w:val="Default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CUTI HARI RAYA AIDILFITRI</w:t>
            </w:r>
          </w:p>
          <w:p w:rsidR="00690510" w:rsidRPr="005A6DC5" w:rsidRDefault="00813058" w:rsidP="00813058">
            <w:pPr>
              <w:pStyle w:val="NoSpacing"/>
              <w:spacing w:line="276" w:lineRule="auto"/>
              <w:jc w:val="center"/>
              <w:rPr>
                <w:b/>
                <w:lang w:val="ms-MY"/>
              </w:rPr>
            </w:pPr>
            <w:r>
              <w:rPr>
                <w:rFonts w:ascii="Tempus Sans ITC" w:hAnsi="Tempus Sans ITC" w:cstheme="minorHAnsi"/>
                <w:b/>
              </w:rPr>
              <w:t>2 HINGGA 10 JULAI 2016</w:t>
            </w:r>
          </w:p>
        </w:tc>
      </w:tr>
      <w:tr w:rsidR="00813058" w:rsidRPr="00780F01" w:rsidTr="0089111C">
        <w:trPr>
          <w:trHeight w:val="99"/>
        </w:trPr>
        <w:tc>
          <w:tcPr>
            <w:tcW w:w="1188" w:type="dxa"/>
            <w:shd w:val="clear" w:color="auto" w:fill="00B0F0"/>
          </w:tcPr>
          <w:p w:rsidR="00813058" w:rsidRPr="002F3D95" w:rsidRDefault="00813058" w:rsidP="0089111C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lastRenderedPageBreak/>
              <w:t>22</w:t>
            </w:r>
          </w:p>
          <w:p w:rsidR="00813058" w:rsidRPr="002C7D76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11/7/2016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15/7/2016</w:t>
            </w: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HINGGA</w:t>
            </w: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813058" w:rsidRPr="002F3D95" w:rsidRDefault="00813058" w:rsidP="0089111C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29</w:t>
            </w:r>
          </w:p>
          <w:p w:rsidR="00813058" w:rsidRPr="002C7D76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29/8/2016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2/9/2016</w:t>
            </w:r>
          </w:p>
          <w:p w:rsidR="00813058" w:rsidRDefault="00813058" w:rsidP="0089111C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</w:t>
            </w:r>
          </w:p>
          <w:p w:rsidR="00813058" w:rsidRPr="00780F01" w:rsidRDefault="00813058" w:rsidP="0089111C">
            <w:pPr>
              <w:jc w:val="center"/>
              <w:rPr>
                <w:rFonts w:ascii="Tempus Sans ITC" w:hAnsi="Tempus Sans ITC"/>
                <w:b/>
              </w:rPr>
            </w:pPr>
          </w:p>
        </w:tc>
        <w:tc>
          <w:tcPr>
            <w:tcW w:w="12184" w:type="dxa"/>
            <w:gridSpan w:val="3"/>
            <w:shd w:val="clear" w:color="auto" w:fill="00B0F0"/>
          </w:tcPr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ULANGKAJI TAJUK-TAJUK TAHUN 1 HINGGA 6</w:t>
            </w: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PEPERIKSAAN PERCUBAAN</w:t>
            </w:r>
          </w:p>
          <w:p w:rsidR="00813058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KELAS INTENSIF</w:t>
            </w:r>
          </w:p>
          <w:p w:rsidR="00813058" w:rsidRPr="00780F01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LATIH TUBI PROGRAM KAMPUNG</w:t>
            </w:r>
          </w:p>
        </w:tc>
        <w:tc>
          <w:tcPr>
            <w:tcW w:w="1418" w:type="dxa"/>
            <w:shd w:val="clear" w:color="auto" w:fill="00B0F0"/>
          </w:tcPr>
          <w:p w:rsidR="00813058" w:rsidRPr="00780F01" w:rsidRDefault="00813058" w:rsidP="0089111C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813058" w:rsidRPr="00780F01" w:rsidTr="00813058">
        <w:trPr>
          <w:trHeight w:val="99"/>
        </w:trPr>
        <w:tc>
          <w:tcPr>
            <w:tcW w:w="14790" w:type="dxa"/>
            <w:gridSpan w:val="5"/>
            <w:shd w:val="clear" w:color="auto" w:fill="E36C0A" w:themeFill="accent6" w:themeFillShade="BF"/>
          </w:tcPr>
          <w:p w:rsidR="00813058" w:rsidRPr="00813058" w:rsidRDefault="00813058" w:rsidP="00813058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sz w:val="40"/>
                <w:szCs w:val="40"/>
                <w:lang w:val="ms-MY"/>
              </w:rPr>
            </w:pPr>
            <w:r w:rsidRPr="00813058">
              <w:rPr>
                <w:rFonts w:ascii="Tempus Sans ITC" w:hAnsi="Tempus Sans ITC"/>
                <w:b/>
                <w:sz w:val="40"/>
                <w:szCs w:val="40"/>
                <w:lang w:val="ms-MY"/>
              </w:rPr>
              <w:t>UPSR 2016</w:t>
            </w:r>
          </w:p>
          <w:p w:rsidR="00813058" w:rsidRPr="00780F01" w:rsidRDefault="00813058" w:rsidP="00813058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  <w:r w:rsidRPr="00813058">
              <w:rPr>
                <w:rFonts w:ascii="Tempus Sans ITC" w:hAnsi="Tempus Sans ITC"/>
                <w:b/>
                <w:sz w:val="40"/>
                <w:szCs w:val="40"/>
                <w:lang w:val="ms-MY"/>
              </w:rPr>
              <w:t>5 HINGGA 8 SEPTEMBER 2016</w:t>
            </w:r>
          </w:p>
        </w:tc>
      </w:tr>
      <w:tr w:rsidR="00813058" w:rsidRPr="00780F01" w:rsidTr="0089111C">
        <w:trPr>
          <w:trHeight w:val="99"/>
        </w:trPr>
        <w:tc>
          <w:tcPr>
            <w:tcW w:w="1188" w:type="dxa"/>
            <w:shd w:val="clear" w:color="auto" w:fill="00B050"/>
          </w:tcPr>
          <w:p w:rsidR="00813058" w:rsidRPr="00780F01" w:rsidRDefault="00813058" w:rsidP="0089111C">
            <w:pPr>
              <w:jc w:val="center"/>
              <w:rPr>
                <w:rFonts w:ascii="Tempus Sans ITC" w:hAnsi="Tempus Sans ITC"/>
                <w:b/>
              </w:rPr>
            </w:pPr>
          </w:p>
          <w:p w:rsidR="00813058" w:rsidRPr="00780F01" w:rsidRDefault="00813058" w:rsidP="0089111C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10 Sept</w:t>
            </w:r>
            <w:r w:rsidRPr="00780F01">
              <w:rPr>
                <w:rFonts w:ascii="Tempus Sans ITC" w:hAnsi="Tempus Sans ITC"/>
                <w:b/>
              </w:rPr>
              <w:t xml:space="preserve"> –</w:t>
            </w:r>
          </w:p>
          <w:p w:rsidR="00813058" w:rsidRPr="00780F01" w:rsidRDefault="00813058" w:rsidP="0089111C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18 Sept</w:t>
            </w:r>
          </w:p>
        </w:tc>
        <w:tc>
          <w:tcPr>
            <w:tcW w:w="12184" w:type="dxa"/>
            <w:gridSpan w:val="3"/>
            <w:shd w:val="clear" w:color="auto" w:fill="00B050"/>
          </w:tcPr>
          <w:p w:rsidR="00813058" w:rsidRPr="00780F01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813058" w:rsidRPr="00780F01" w:rsidRDefault="00813058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 w:rsidRPr="00780F01">
              <w:rPr>
                <w:rFonts w:ascii="Tempus Sans ITC" w:hAnsi="Tempus Sans ITC" w:cstheme="minorHAnsi"/>
                <w:b/>
                <w:sz w:val="22"/>
                <w:szCs w:val="22"/>
              </w:rPr>
              <w:t>CUTI PERTENGAHAN</w:t>
            </w: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 xml:space="preserve"> PENGGAL 2 </w:t>
            </w:r>
          </w:p>
        </w:tc>
        <w:tc>
          <w:tcPr>
            <w:tcW w:w="1418" w:type="dxa"/>
            <w:shd w:val="clear" w:color="auto" w:fill="00B050"/>
          </w:tcPr>
          <w:p w:rsidR="00813058" w:rsidRPr="00780F01" w:rsidRDefault="00813058" w:rsidP="0089111C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813058" w:rsidRPr="00780F01" w:rsidTr="0089111C">
        <w:trPr>
          <w:trHeight w:val="99"/>
        </w:trPr>
        <w:tc>
          <w:tcPr>
            <w:tcW w:w="1188" w:type="dxa"/>
            <w:shd w:val="clear" w:color="auto" w:fill="00B0F0"/>
          </w:tcPr>
          <w:p w:rsidR="00813058" w:rsidRDefault="000F6767" w:rsidP="0089111C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31</w:t>
            </w:r>
          </w:p>
          <w:p w:rsidR="000F6767" w:rsidRPr="002C7D76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19/9/2016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0F6767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23/9/2016</w:t>
            </w:r>
          </w:p>
          <w:p w:rsidR="000F6767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0F6767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HINGGA</w:t>
            </w:r>
          </w:p>
          <w:p w:rsidR="000F6767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</w:p>
          <w:p w:rsidR="000F6767" w:rsidRPr="002F3D95" w:rsidRDefault="000F6767" w:rsidP="000F6767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  <w:t>40</w:t>
            </w:r>
          </w:p>
          <w:p w:rsidR="000F6767" w:rsidRPr="002C7D76" w:rsidRDefault="000F6767" w:rsidP="000F6767">
            <w:pPr>
              <w:pStyle w:val="NoSpacing"/>
              <w:jc w:val="center"/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21/11/2016</w:t>
            </w:r>
            <w:r w:rsidRPr="002C7D76"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 xml:space="preserve"> –</w:t>
            </w:r>
          </w:p>
          <w:p w:rsidR="000F6767" w:rsidRDefault="000F6767" w:rsidP="000F6767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  <w:r>
              <w:rPr>
                <w:rFonts w:ascii="Light up the World" w:hAnsi="Light up the World" w:cs="Calibri"/>
                <w:b/>
                <w:bCs/>
                <w:sz w:val="20"/>
                <w:lang w:val="es-ES"/>
              </w:rPr>
              <w:t>25/11/2016</w:t>
            </w:r>
          </w:p>
          <w:p w:rsidR="000F6767" w:rsidRDefault="000F6767" w:rsidP="0089111C">
            <w:pPr>
              <w:pStyle w:val="NoSpacing"/>
              <w:jc w:val="center"/>
              <w:rPr>
                <w:rFonts w:ascii="Borders Divide, But Hearts Shal" w:hAnsi="Borders Divide, But Hearts Shal" w:cs="Calibri"/>
                <w:b/>
                <w:bCs/>
                <w:sz w:val="96"/>
                <w:szCs w:val="96"/>
                <w:lang w:val="es-ES"/>
              </w:rPr>
            </w:pPr>
          </w:p>
        </w:tc>
        <w:tc>
          <w:tcPr>
            <w:tcW w:w="12184" w:type="dxa"/>
            <w:gridSpan w:val="3"/>
            <w:shd w:val="clear" w:color="auto" w:fill="00B0F0"/>
          </w:tcPr>
          <w:p w:rsidR="00813058" w:rsidRDefault="00813058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AKTIVITI LEPAS UPSR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LAWATAN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HARI GRADUASI TAHUN 6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AKTIVITI LEPAS UPSR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LAWATAN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HARI GRADUASI TAHUN 6</w:t>
            </w:r>
          </w:p>
          <w:p w:rsidR="000F6767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ORENTASI SEKOLAH MENENGAH</w:t>
            </w:r>
          </w:p>
        </w:tc>
        <w:tc>
          <w:tcPr>
            <w:tcW w:w="1418" w:type="dxa"/>
            <w:shd w:val="clear" w:color="auto" w:fill="00B0F0"/>
          </w:tcPr>
          <w:p w:rsidR="00813058" w:rsidRPr="00780F01" w:rsidRDefault="00813058" w:rsidP="0089111C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  <w:tr w:rsidR="000F6767" w:rsidRPr="00780F01" w:rsidTr="000F6767">
        <w:trPr>
          <w:trHeight w:val="99"/>
        </w:trPr>
        <w:tc>
          <w:tcPr>
            <w:tcW w:w="1188" w:type="dxa"/>
            <w:shd w:val="clear" w:color="auto" w:fill="00B050"/>
          </w:tcPr>
          <w:p w:rsidR="000F6767" w:rsidRPr="00780F01" w:rsidRDefault="000F6767" w:rsidP="0089111C">
            <w:pPr>
              <w:jc w:val="center"/>
              <w:rPr>
                <w:rFonts w:ascii="Tempus Sans ITC" w:hAnsi="Tempus Sans ITC"/>
                <w:b/>
              </w:rPr>
            </w:pPr>
          </w:p>
          <w:p w:rsidR="000F6767" w:rsidRPr="00780F01" w:rsidRDefault="000F6767" w:rsidP="0089111C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26 Nov</w:t>
            </w:r>
            <w:r w:rsidRPr="00780F01">
              <w:rPr>
                <w:rFonts w:ascii="Tempus Sans ITC" w:hAnsi="Tempus Sans ITC"/>
                <w:b/>
              </w:rPr>
              <w:t xml:space="preserve"> –</w:t>
            </w:r>
          </w:p>
          <w:p w:rsidR="000F6767" w:rsidRPr="00780F01" w:rsidRDefault="000F6767" w:rsidP="0089111C">
            <w:pPr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</w:rPr>
              <w:t>1 Jan 2017</w:t>
            </w:r>
          </w:p>
        </w:tc>
        <w:tc>
          <w:tcPr>
            <w:tcW w:w="12184" w:type="dxa"/>
            <w:gridSpan w:val="3"/>
            <w:shd w:val="clear" w:color="auto" w:fill="00B050"/>
          </w:tcPr>
          <w:p w:rsidR="000F6767" w:rsidRPr="00780F01" w:rsidRDefault="000F6767" w:rsidP="0089111C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</w:p>
          <w:p w:rsidR="000F6767" w:rsidRPr="00780F01" w:rsidRDefault="000F6767" w:rsidP="000F6767">
            <w:pPr>
              <w:pStyle w:val="Default"/>
              <w:ind w:left="720"/>
              <w:jc w:val="center"/>
              <w:rPr>
                <w:rFonts w:ascii="Tempus Sans ITC" w:hAnsi="Tempus Sans ITC" w:cstheme="minorHAnsi"/>
                <w:b/>
                <w:sz w:val="22"/>
                <w:szCs w:val="22"/>
              </w:rPr>
            </w:pPr>
            <w:r w:rsidRPr="00780F01">
              <w:rPr>
                <w:rFonts w:ascii="Tempus Sans ITC" w:hAnsi="Tempus Sans ITC" w:cstheme="minorHAnsi"/>
                <w:b/>
                <w:sz w:val="22"/>
                <w:szCs w:val="22"/>
              </w:rPr>
              <w:t xml:space="preserve">CUTI </w:t>
            </w:r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>AKHIR TAHUN</w:t>
            </w:r>
            <w:bookmarkStart w:id="0" w:name="_GoBack"/>
            <w:bookmarkEnd w:id="0"/>
            <w:r>
              <w:rPr>
                <w:rFonts w:ascii="Tempus Sans ITC" w:hAnsi="Tempus Sans ITC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00B050"/>
          </w:tcPr>
          <w:p w:rsidR="000F6767" w:rsidRPr="00780F01" w:rsidRDefault="000F6767" w:rsidP="0089111C">
            <w:pPr>
              <w:pStyle w:val="NoSpacing"/>
              <w:spacing w:line="276" w:lineRule="auto"/>
              <w:jc w:val="center"/>
              <w:rPr>
                <w:rFonts w:ascii="Tempus Sans ITC" w:hAnsi="Tempus Sans ITC"/>
                <w:b/>
                <w:lang w:val="ms-MY"/>
              </w:rPr>
            </w:pPr>
          </w:p>
        </w:tc>
      </w:tr>
    </w:tbl>
    <w:p w:rsidR="006E5F90" w:rsidRPr="00DA1F1B" w:rsidRDefault="006E5F90" w:rsidP="00761C8D">
      <w:pPr>
        <w:pStyle w:val="ListParagraph"/>
      </w:pPr>
    </w:p>
    <w:sectPr w:rsidR="006E5F90" w:rsidRPr="00DA1F1B" w:rsidSect="006950D4">
      <w:headerReference w:type="even" r:id="rId13"/>
      <w:headerReference w:type="default" r:id="rId14"/>
      <w:headerReference w:type="first" r:id="rId15"/>
      <w:pgSz w:w="16838" w:h="11906" w:orient="landscape"/>
      <w:pgMar w:top="1620" w:right="1440" w:bottom="1440" w:left="1440" w:header="81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ED" w:rsidRDefault="00821CED" w:rsidP="00391F9C">
      <w:pPr>
        <w:spacing w:after="0" w:line="240" w:lineRule="auto"/>
      </w:pPr>
      <w:r>
        <w:separator/>
      </w:r>
    </w:p>
  </w:endnote>
  <w:endnote w:type="continuationSeparator" w:id="0">
    <w:p w:rsidR="00821CED" w:rsidRDefault="00821CED" w:rsidP="0039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rders Divide, But Hearts Shal">
    <w:altName w:val="Times New Roman"/>
    <w:charset w:val="BA"/>
    <w:family w:val="auto"/>
    <w:pitch w:val="variable"/>
    <w:sig w:usb0="00000005" w:usb1="00000002" w:usb2="00000000" w:usb3="00000000" w:csb0="00000082" w:csb1="00000000"/>
  </w:font>
  <w:font w:name="Light up the World">
    <w:altName w:val="Times New Roman"/>
    <w:charset w:val="00"/>
    <w:family w:val="auto"/>
    <w:pitch w:val="variable"/>
    <w:sig w:usb0="00000001" w:usb1="40000002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ED" w:rsidRDefault="00821CED" w:rsidP="00391F9C">
      <w:pPr>
        <w:spacing w:after="0" w:line="240" w:lineRule="auto"/>
      </w:pPr>
      <w:r>
        <w:separator/>
      </w:r>
    </w:p>
  </w:footnote>
  <w:footnote w:type="continuationSeparator" w:id="0">
    <w:p w:rsidR="00821CED" w:rsidRDefault="00821CED" w:rsidP="0039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AC" w:rsidRPr="00391F9C" w:rsidRDefault="00E97AAC" w:rsidP="00391F9C">
    <w:pPr>
      <w:pStyle w:val="Header"/>
    </w:pPr>
    <w:r>
      <w:t>SAINS HAYAT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AC" w:rsidRPr="006950D4" w:rsidRDefault="006463FE" w:rsidP="006950D4">
    <w:pPr>
      <w:spacing w:after="0"/>
      <w:rPr>
        <w:rFonts w:ascii="Calibri" w:eastAsia="Calibri" w:hAnsi="Calibri" w:cs="Tahoma"/>
        <w:b/>
        <w:sz w:val="28"/>
        <w:szCs w:val="28"/>
        <w:lang w:val="en-US"/>
      </w:rPr>
    </w:pPr>
    <w:r w:rsidRPr="006463FE">
      <w:rPr>
        <w:rFonts w:ascii="Calibri" w:eastAsia="Calibri" w:hAnsi="Calibri" w:cs="Times New Roman"/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6" type="#_x0000_t202" style="position:absolute;margin-left:598.5pt;margin-top:9.9pt;width:12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" fillcolor="#9bbb59" strokecolor="#f2f2f2" strokeweight="3pt">
          <v:shadow on="t" color="#4e6128" opacity=".5" offset="1pt"/>
          <v:textbox>
            <w:txbxContent>
              <w:p w:rsidR="00E97AAC" w:rsidRPr="0098784A" w:rsidRDefault="00E97AAC" w:rsidP="006950D4">
                <w:pPr>
                  <w:shd w:val="clear" w:color="auto" w:fill="99FF99"/>
                  <w:jc w:val="center"/>
                  <w:rPr>
                    <w:rFonts w:cs="Tahoma"/>
                    <w:b/>
                    <w:sz w:val="32"/>
                  </w:rPr>
                </w:pPr>
                <w:r>
                  <w:rPr>
                    <w:rFonts w:cs="Tahoma"/>
                    <w:b/>
                    <w:sz w:val="32"/>
                  </w:rPr>
                  <w:t>KSSR</w:t>
                </w:r>
                <w:r w:rsidRPr="0098784A">
                  <w:rPr>
                    <w:rFonts w:cs="Tahoma"/>
                    <w:b/>
                    <w:sz w:val="32"/>
                  </w:rPr>
                  <w:t xml:space="preserve"> </w:t>
                </w:r>
              </w:p>
              <w:p w:rsidR="00E97AAC" w:rsidRDefault="00E97AAC" w:rsidP="006950D4"/>
            </w:txbxContent>
          </v:textbox>
        </v:shape>
      </w:pict>
    </w:r>
    <w:r w:rsidRPr="006463FE">
      <w:rPr>
        <w:rFonts w:ascii="Calibri" w:eastAsia="Calibri" w:hAnsi="Calibri" w:cs="Times New Roman"/>
        <w:noProof/>
        <w:lang w:val="en-US"/>
      </w:rPr>
      <w:pict>
        <v:shape id="Text Box 12" o:spid="_x0000_s4105" type="#_x0000_t202" style="position:absolute;margin-left:314.95pt;margin-top:-10.85pt;width:285.05pt;height:6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uq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" stroked="f">
          <v:textbox>
            <w:txbxContent>
              <w:p w:rsidR="00E97AAC" w:rsidRDefault="00E97AAC" w:rsidP="006950D4">
                <w:pPr>
                  <w:spacing w:line="360" w:lineRule="auto"/>
                  <w:jc w:val="center"/>
                  <w:rPr>
                    <w:rFonts w:cs="Tahoma"/>
                    <w:b/>
                    <w:sz w:val="24"/>
                    <w:szCs w:val="24"/>
                    <w:lang w:val="sv-SE"/>
                  </w:rPr>
                </w:pPr>
                <w:r>
                  <w:rPr>
                    <w:rFonts w:cs="Tahoma"/>
                    <w:b/>
                    <w:sz w:val="24"/>
                    <w:szCs w:val="24"/>
                    <w:lang w:val="sv-SE"/>
                  </w:rPr>
                  <w:t>SAINS</w:t>
                </w:r>
              </w:p>
              <w:p w:rsidR="00E97AAC" w:rsidRPr="0058690F" w:rsidRDefault="00E97AAC" w:rsidP="006950D4">
                <w:pPr>
                  <w:spacing w:line="360" w:lineRule="auto"/>
                  <w:jc w:val="center"/>
                  <w:rPr>
                    <w:rFonts w:cs="Tahoma"/>
                    <w:b/>
                    <w:sz w:val="24"/>
                    <w:szCs w:val="24"/>
                    <w:lang w:val="sv-SE"/>
                  </w:rPr>
                </w:pPr>
                <w:r w:rsidRPr="0058690F">
                  <w:rPr>
                    <w:rFonts w:cs="Tahoma"/>
                    <w:b/>
                    <w:sz w:val="24"/>
                    <w:szCs w:val="24"/>
                    <w:lang w:val="sv-SE"/>
                  </w:rPr>
                  <w:t xml:space="preserve">TAHUN </w:t>
                </w:r>
                <w:r>
                  <w:rPr>
                    <w:rFonts w:cs="Tahoma"/>
                    <w:b/>
                    <w:sz w:val="24"/>
                    <w:szCs w:val="24"/>
                    <w:lang w:val="sv-SE"/>
                  </w:rPr>
                  <w:t xml:space="preserve"> 6  (2016)</w:t>
                </w:r>
              </w:p>
            </w:txbxContent>
          </v:textbox>
        </v:shape>
      </w:pict>
    </w:r>
    <w:r w:rsidRPr="006463FE">
      <w:rPr>
        <w:rFonts w:ascii="Calibri" w:eastAsia="Calibri" w:hAnsi="Calibri" w:cs="Times New Roman"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4104" type="#_x0000_t32" style="position:absolute;margin-left:314.95pt;margin-top:13.3pt;width:285.0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b8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"/>
      </w:pict>
    </w:r>
    <w:r>
      <w:rPr>
        <w:rFonts w:ascii="Calibri" w:eastAsia="Calibri" w:hAnsi="Calibri" w:cs="Tahoma"/>
        <w:b/>
        <w:noProof/>
        <w:sz w:val="28"/>
        <w:szCs w:val="28"/>
        <w:lang w:val="en-US"/>
      </w:rPr>
      <w:pict>
        <v:shape id="Text Box 11" o:spid="_x0000_s4103" type="#_x0000_t202" style="position:absolute;margin-left:15.9pt;margin-top:-4.9pt;width:299.0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" fillcolor="#9bbb59" strokecolor="#f2f2f2" strokeweight="3pt">
          <v:shadow on="t" color="#4e6128" opacity=".5" offset="1pt"/>
          <v:textbox>
            <w:txbxContent>
              <w:p w:rsidR="00E97AAC" w:rsidRPr="0058690F" w:rsidRDefault="00E97AAC" w:rsidP="006950D4">
                <w:pPr>
                  <w:shd w:val="clear" w:color="auto" w:fill="99FF99"/>
                  <w:jc w:val="center"/>
                  <w:rPr>
                    <w:rFonts w:cs="Tahoma"/>
                    <w:b/>
                    <w:sz w:val="28"/>
                    <w:szCs w:val="28"/>
                  </w:rPr>
                </w:pPr>
                <w:r w:rsidRPr="000C334A">
                  <w:rPr>
                    <w:rFonts w:cs="Tahoma"/>
                    <w:b/>
                    <w:sz w:val="28"/>
                    <w:szCs w:val="28"/>
                  </w:rPr>
                  <w:t xml:space="preserve">RANCANGAN </w:t>
                </w:r>
                <w:r w:rsidRPr="000C334A">
                  <w:rPr>
                    <w:rFonts w:cs="Tahoma"/>
                    <w:b/>
                    <w:sz w:val="28"/>
                    <w:szCs w:val="28"/>
                    <w:shd w:val="clear" w:color="auto" w:fill="99FF99"/>
                  </w:rPr>
                  <w:t>PENGAJARAN TAHUNAN</w:t>
                </w:r>
                <w:r w:rsidRPr="0058690F">
                  <w:rPr>
                    <w:rFonts w:cs="Tahoma"/>
                    <w:b/>
                    <w:sz w:val="28"/>
                    <w:szCs w:val="28"/>
                  </w:rPr>
                  <w:t xml:space="preserve">    </w:t>
                </w:r>
              </w:p>
            </w:txbxContent>
          </v:textbox>
        </v:shape>
      </w:pict>
    </w:r>
  </w:p>
  <w:p w:rsidR="00E97AAC" w:rsidRDefault="00E97A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AC" w:rsidRPr="006950D4" w:rsidRDefault="00E97AAC" w:rsidP="006950D4">
    <w:pPr>
      <w:spacing w:after="0"/>
      <w:rPr>
        <w:rFonts w:ascii="Calibri" w:eastAsia="Calibri" w:hAnsi="Calibri" w:cs="Tahoma"/>
        <w:b/>
        <w:sz w:val="28"/>
        <w:szCs w:val="28"/>
        <w:lang w:val="en-US"/>
      </w:rPr>
    </w:pPr>
  </w:p>
  <w:p w:rsidR="00E97AAC" w:rsidRPr="006950D4" w:rsidRDefault="00E97AAC" w:rsidP="006950D4">
    <w:pPr>
      <w:tabs>
        <w:tab w:val="center" w:pos="4513"/>
        <w:tab w:val="right" w:pos="9026"/>
      </w:tabs>
      <w:spacing w:after="0"/>
      <w:rPr>
        <w:rFonts w:ascii="Calibri" w:eastAsia="Calibri" w:hAnsi="Calibri" w:cs="Times New Roman"/>
        <w:lang w:val="en-US"/>
      </w:rPr>
    </w:pPr>
  </w:p>
  <w:p w:rsidR="00E97AAC" w:rsidRDefault="00E97A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4B7"/>
    <w:multiLevelType w:val="hybridMultilevel"/>
    <w:tmpl w:val="2C30865E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03272CBC"/>
    <w:multiLevelType w:val="hybridMultilevel"/>
    <w:tmpl w:val="DE7E1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561767"/>
    <w:multiLevelType w:val="hybridMultilevel"/>
    <w:tmpl w:val="5CFCB61E"/>
    <w:lvl w:ilvl="0" w:tplc="13D098FC">
      <w:start w:val="1"/>
      <w:numFmt w:val="decimal"/>
      <w:lvlText w:val="1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855BB"/>
    <w:multiLevelType w:val="hybridMultilevel"/>
    <w:tmpl w:val="2410D22C"/>
    <w:lvl w:ilvl="0" w:tplc="7DB62306">
      <w:start w:val="1"/>
      <w:numFmt w:val="decimal"/>
      <w:lvlText w:val="6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03452"/>
    <w:multiLevelType w:val="hybridMultilevel"/>
    <w:tmpl w:val="B5169F72"/>
    <w:lvl w:ilvl="0" w:tplc="4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09564B98"/>
    <w:multiLevelType w:val="hybridMultilevel"/>
    <w:tmpl w:val="80EA1B1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010A"/>
    <w:multiLevelType w:val="hybridMultilevel"/>
    <w:tmpl w:val="13BC5B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6723D"/>
    <w:multiLevelType w:val="multilevel"/>
    <w:tmpl w:val="E96A1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85" w:hanging="6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8">
    <w:nsid w:val="113B2F32"/>
    <w:multiLevelType w:val="hybridMultilevel"/>
    <w:tmpl w:val="3756545A"/>
    <w:lvl w:ilvl="0" w:tplc="55D64F64">
      <w:start w:val="1"/>
      <w:numFmt w:val="decimal"/>
      <w:lvlText w:val="9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37330"/>
    <w:multiLevelType w:val="hybridMultilevel"/>
    <w:tmpl w:val="6DEA2736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>
    <w:nsid w:val="164E680E"/>
    <w:multiLevelType w:val="hybridMultilevel"/>
    <w:tmpl w:val="66DA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B159DD"/>
    <w:multiLevelType w:val="hybridMultilevel"/>
    <w:tmpl w:val="6A34EA3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C5181"/>
    <w:multiLevelType w:val="multilevel"/>
    <w:tmpl w:val="149E5A5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1C1038FB"/>
    <w:multiLevelType w:val="hybridMultilevel"/>
    <w:tmpl w:val="62ACE9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1CC0217A"/>
    <w:multiLevelType w:val="hybridMultilevel"/>
    <w:tmpl w:val="9DFE859E"/>
    <w:lvl w:ilvl="0" w:tplc="0E5E6D8A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93EEA"/>
    <w:multiLevelType w:val="multilevel"/>
    <w:tmpl w:val="89D41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D93574D"/>
    <w:multiLevelType w:val="hybridMultilevel"/>
    <w:tmpl w:val="7E6C669E"/>
    <w:lvl w:ilvl="0" w:tplc="C478B1F4">
      <w:start w:val="1"/>
      <w:numFmt w:val="decimal"/>
      <w:lvlText w:val="1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13362"/>
    <w:multiLevelType w:val="hybridMultilevel"/>
    <w:tmpl w:val="E1087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631062"/>
    <w:multiLevelType w:val="hybridMultilevel"/>
    <w:tmpl w:val="4F92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F5281"/>
    <w:multiLevelType w:val="hybridMultilevel"/>
    <w:tmpl w:val="CA4A3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E41DD"/>
    <w:multiLevelType w:val="hybridMultilevel"/>
    <w:tmpl w:val="D6FC2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8E63D3D"/>
    <w:multiLevelType w:val="multilevel"/>
    <w:tmpl w:val="1B8A0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96A12E7"/>
    <w:multiLevelType w:val="multilevel"/>
    <w:tmpl w:val="38C64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6266C"/>
    <w:multiLevelType w:val="hybridMultilevel"/>
    <w:tmpl w:val="93324E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735DE5"/>
    <w:multiLevelType w:val="hybridMultilevel"/>
    <w:tmpl w:val="DC7C0EA8"/>
    <w:lvl w:ilvl="0" w:tplc="480A3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B2982"/>
    <w:multiLevelType w:val="hybridMultilevel"/>
    <w:tmpl w:val="B686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531CF"/>
    <w:multiLevelType w:val="hybridMultilevel"/>
    <w:tmpl w:val="19BC9C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D403A9"/>
    <w:multiLevelType w:val="hybridMultilevel"/>
    <w:tmpl w:val="33CA1568"/>
    <w:lvl w:ilvl="0" w:tplc="5E0C588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FA161D"/>
    <w:multiLevelType w:val="hybridMultilevel"/>
    <w:tmpl w:val="111CA64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9">
    <w:nsid w:val="33D0647D"/>
    <w:multiLevelType w:val="hybridMultilevel"/>
    <w:tmpl w:val="74E4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801E2D"/>
    <w:multiLevelType w:val="hybridMultilevel"/>
    <w:tmpl w:val="C0483280"/>
    <w:lvl w:ilvl="0" w:tplc="000001EB">
      <w:start w:val="1"/>
      <w:numFmt w:val="decimal"/>
      <w:lvlText w:val="3.3.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7A750F"/>
    <w:multiLevelType w:val="hybridMultilevel"/>
    <w:tmpl w:val="38C64C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3B3F7A"/>
    <w:multiLevelType w:val="hybridMultilevel"/>
    <w:tmpl w:val="35489094"/>
    <w:lvl w:ilvl="0" w:tplc="C12A0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352219"/>
    <w:multiLevelType w:val="hybridMultilevel"/>
    <w:tmpl w:val="9A0E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7B6DAC"/>
    <w:multiLevelType w:val="hybridMultilevel"/>
    <w:tmpl w:val="662E79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FA0E13"/>
    <w:multiLevelType w:val="hybridMultilevel"/>
    <w:tmpl w:val="41C8EE62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6">
    <w:nsid w:val="467245B3"/>
    <w:multiLevelType w:val="hybridMultilevel"/>
    <w:tmpl w:val="36EA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4C0131"/>
    <w:multiLevelType w:val="hybridMultilevel"/>
    <w:tmpl w:val="1E367FD6"/>
    <w:lvl w:ilvl="0" w:tplc="E012CBB2">
      <w:start w:val="1"/>
      <w:numFmt w:val="decimal"/>
      <w:lvlText w:val="8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AF6726"/>
    <w:multiLevelType w:val="hybridMultilevel"/>
    <w:tmpl w:val="BCEAD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A64C06"/>
    <w:multiLevelType w:val="hybridMultilevel"/>
    <w:tmpl w:val="6B481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DB73299"/>
    <w:multiLevelType w:val="hybridMultilevel"/>
    <w:tmpl w:val="17E02D22"/>
    <w:lvl w:ilvl="0" w:tplc="92CE633E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0151E1"/>
    <w:multiLevelType w:val="hybridMultilevel"/>
    <w:tmpl w:val="B0427D6A"/>
    <w:lvl w:ilvl="0" w:tplc="39EECA8A">
      <w:start w:val="1"/>
      <w:numFmt w:val="decimal"/>
      <w:lvlText w:val="4.2.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>
    <w:nsid w:val="5123734A"/>
    <w:multiLevelType w:val="hybridMultilevel"/>
    <w:tmpl w:val="8428769C"/>
    <w:lvl w:ilvl="0" w:tplc="CA721E02">
      <w:start w:val="1"/>
      <w:numFmt w:val="decimal"/>
      <w:lvlText w:val="1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B13AC9"/>
    <w:multiLevelType w:val="hybridMultilevel"/>
    <w:tmpl w:val="8A543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170BE"/>
    <w:multiLevelType w:val="hybridMultilevel"/>
    <w:tmpl w:val="3492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8F250A"/>
    <w:multiLevelType w:val="hybridMultilevel"/>
    <w:tmpl w:val="3B9A06E8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6">
    <w:nsid w:val="5CC41B9F"/>
    <w:multiLevelType w:val="hybridMultilevel"/>
    <w:tmpl w:val="9DFE859E"/>
    <w:lvl w:ilvl="0" w:tplc="0E5E6D8A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431851"/>
    <w:multiLevelType w:val="hybridMultilevel"/>
    <w:tmpl w:val="ECCE38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983695"/>
    <w:multiLevelType w:val="hybridMultilevel"/>
    <w:tmpl w:val="0700F17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3A6EDA"/>
    <w:multiLevelType w:val="multilevel"/>
    <w:tmpl w:val="D4C87E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1676F42"/>
    <w:multiLevelType w:val="multilevel"/>
    <w:tmpl w:val="00E0CB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63B30A48"/>
    <w:multiLevelType w:val="hybridMultilevel"/>
    <w:tmpl w:val="F25678CC"/>
    <w:lvl w:ilvl="0" w:tplc="3A7C2752">
      <w:start w:val="1"/>
      <w:numFmt w:val="decimal"/>
      <w:lvlText w:val="1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7F2E5F"/>
    <w:multiLevelType w:val="hybridMultilevel"/>
    <w:tmpl w:val="BA54C9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F54672"/>
    <w:multiLevelType w:val="hybridMultilevel"/>
    <w:tmpl w:val="5F76B3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907145"/>
    <w:multiLevelType w:val="hybridMultilevel"/>
    <w:tmpl w:val="53FAFD84"/>
    <w:lvl w:ilvl="0" w:tplc="0A361530">
      <w:start w:val="1"/>
      <w:numFmt w:val="decimal"/>
      <w:lvlText w:val="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EC05E8"/>
    <w:multiLevelType w:val="hybridMultilevel"/>
    <w:tmpl w:val="713CAD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377C30"/>
    <w:multiLevelType w:val="hybridMultilevel"/>
    <w:tmpl w:val="1FD6A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E53404F"/>
    <w:multiLevelType w:val="hybridMultilevel"/>
    <w:tmpl w:val="B82E36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3E69A6"/>
    <w:multiLevelType w:val="hybridMultilevel"/>
    <w:tmpl w:val="28489CF4"/>
    <w:lvl w:ilvl="0" w:tplc="63C4F206">
      <w:start w:val="1"/>
      <w:numFmt w:val="decimal"/>
      <w:lvlText w:val="10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8F220C2"/>
    <w:multiLevelType w:val="hybridMultilevel"/>
    <w:tmpl w:val="C14289EA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0">
    <w:nsid w:val="79C71D2C"/>
    <w:multiLevelType w:val="hybridMultilevel"/>
    <w:tmpl w:val="A3AA1830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1">
    <w:nsid w:val="7B89000B"/>
    <w:multiLevelType w:val="multilevel"/>
    <w:tmpl w:val="CA2A3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2">
    <w:nsid w:val="7D0B6A51"/>
    <w:multiLevelType w:val="hybridMultilevel"/>
    <w:tmpl w:val="D4207D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C27BA5"/>
    <w:multiLevelType w:val="hybridMultilevel"/>
    <w:tmpl w:val="C50628FA"/>
    <w:lvl w:ilvl="0" w:tplc="AEB29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2"/>
  </w:num>
  <w:num w:numId="3">
    <w:abstractNumId w:val="6"/>
  </w:num>
  <w:num w:numId="4">
    <w:abstractNumId w:val="33"/>
  </w:num>
  <w:num w:numId="5">
    <w:abstractNumId w:val="23"/>
  </w:num>
  <w:num w:numId="6">
    <w:abstractNumId w:val="57"/>
  </w:num>
  <w:num w:numId="7">
    <w:abstractNumId w:val="34"/>
  </w:num>
  <w:num w:numId="8">
    <w:abstractNumId w:val="49"/>
  </w:num>
  <w:num w:numId="9">
    <w:abstractNumId w:val="52"/>
  </w:num>
  <w:num w:numId="10">
    <w:abstractNumId w:val="47"/>
  </w:num>
  <w:num w:numId="11">
    <w:abstractNumId w:val="4"/>
  </w:num>
  <w:num w:numId="12">
    <w:abstractNumId w:val="26"/>
  </w:num>
  <w:num w:numId="13">
    <w:abstractNumId w:val="5"/>
  </w:num>
  <w:num w:numId="14">
    <w:abstractNumId w:val="53"/>
  </w:num>
  <w:num w:numId="15">
    <w:abstractNumId w:val="11"/>
  </w:num>
  <w:num w:numId="16">
    <w:abstractNumId w:val="55"/>
  </w:num>
  <w:num w:numId="17">
    <w:abstractNumId w:val="31"/>
  </w:num>
  <w:num w:numId="18">
    <w:abstractNumId w:val="22"/>
  </w:num>
  <w:num w:numId="19">
    <w:abstractNumId w:val="48"/>
  </w:num>
  <w:num w:numId="20">
    <w:abstractNumId w:val="61"/>
  </w:num>
  <w:num w:numId="21">
    <w:abstractNumId w:val="50"/>
  </w:num>
  <w:num w:numId="22">
    <w:abstractNumId w:val="7"/>
  </w:num>
  <w:num w:numId="23">
    <w:abstractNumId w:val="21"/>
  </w:num>
  <w:num w:numId="24">
    <w:abstractNumId w:val="25"/>
  </w:num>
  <w:num w:numId="25">
    <w:abstractNumId w:val="29"/>
  </w:num>
  <w:num w:numId="26">
    <w:abstractNumId w:val="12"/>
  </w:num>
  <w:num w:numId="27">
    <w:abstractNumId w:val="40"/>
  </w:num>
  <w:num w:numId="28">
    <w:abstractNumId w:val="1"/>
  </w:num>
  <w:num w:numId="29">
    <w:abstractNumId w:val="38"/>
  </w:num>
  <w:num w:numId="30">
    <w:abstractNumId w:val="63"/>
  </w:num>
  <w:num w:numId="31">
    <w:abstractNumId w:val="30"/>
  </w:num>
  <w:num w:numId="32">
    <w:abstractNumId w:val="27"/>
  </w:num>
  <w:num w:numId="33">
    <w:abstractNumId w:val="17"/>
  </w:num>
  <w:num w:numId="34">
    <w:abstractNumId w:val="20"/>
  </w:num>
  <w:num w:numId="35">
    <w:abstractNumId w:val="41"/>
  </w:num>
  <w:num w:numId="36">
    <w:abstractNumId w:val="13"/>
  </w:num>
  <w:num w:numId="37">
    <w:abstractNumId w:val="19"/>
  </w:num>
  <w:num w:numId="38">
    <w:abstractNumId w:val="14"/>
  </w:num>
  <w:num w:numId="39">
    <w:abstractNumId w:val="36"/>
  </w:num>
  <w:num w:numId="40">
    <w:abstractNumId w:val="46"/>
  </w:num>
  <w:num w:numId="41">
    <w:abstractNumId w:val="54"/>
  </w:num>
  <w:num w:numId="42">
    <w:abstractNumId w:val="0"/>
  </w:num>
  <w:num w:numId="43">
    <w:abstractNumId w:val="18"/>
  </w:num>
  <w:num w:numId="44">
    <w:abstractNumId w:val="3"/>
  </w:num>
  <w:num w:numId="45">
    <w:abstractNumId w:val="35"/>
  </w:num>
  <w:num w:numId="46">
    <w:abstractNumId w:val="37"/>
  </w:num>
  <w:num w:numId="47">
    <w:abstractNumId w:val="28"/>
  </w:num>
  <w:num w:numId="48">
    <w:abstractNumId w:val="15"/>
  </w:num>
  <w:num w:numId="49">
    <w:abstractNumId w:val="8"/>
  </w:num>
  <w:num w:numId="50">
    <w:abstractNumId w:val="45"/>
  </w:num>
  <w:num w:numId="51">
    <w:abstractNumId w:val="24"/>
  </w:num>
  <w:num w:numId="52">
    <w:abstractNumId w:val="58"/>
  </w:num>
  <w:num w:numId="53">
    <w:abstractNumId w:val="60"/>
  </w:num>
  <w:num w:numId="54">
    <w:abstractNumId w:val="9"/>
  </w:num>
  <w:num w:numId="55">
    <w:abstractNumId w:val="42"/>
  </w:num>
  <w:num w:numId="56">
    <w:abstractNumId w:val="59"/>
  </w:num>
  <w:num w:numId="57">
    <w:abstractNumId w:val="44"/>
  </w:num>
  <w:num w:numId="58">
    <w:abstractNumId w:val="51"/>
  </w:num>
  <w:num w:numId="59">
    <w:abstractNumId w:val="10"/>
  </w:num>
  <w:num w:numId="60">
    <w:abstractNumId w:val="32"/>
  </w:num>
  <w:num w:numId="61">
    <w:abstractNumId w:val="2"/>
  </w:num>
  <w:num w:numId="62">
    <w:abstractNumId w:val="39"/>
  </w:num>
  <w:num w:numId="63">
    <w:abstractNumId w:val="16"/>
  </w:num>
  <w:num w:numId="64">
    <w:abstractNumId w:val="56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65F17"/>
    <w:rsid w:val="00002A4E"/>
    <w:rsid w:val="00010288"/>
    <w:rsid w:val="00013988"/>
    <w:rsid w:val="00021F41"/>
    <w:rsid w:val="00022BA1"/>
    <w:rsid w:val="00032469"/>
    <w:rsid w:val="00032B38"/>
    <w:rsid w:val="000337DB"/>
    <w:rsid w:val="00034AE0"/>
    <w:rsid w:val="00036C3F"/>
    <w:rsid w:val="00036F2A"/>
    <w:rsid w:val="00037519"/>
    <w:rsid w:val="00037BE7"/>
    <w:rsid w:val="000411D4"/>
    <w:rsid w:val="0004483B"/>
    <w:rsid w:val="00052DED"/>
    <w:rsid w:val="00055525"/>
    <w:rsid w:val="00061C6E"/>
    <w:rsid w:val="000628B9"/>
    <w:rsid w:val="00064099"/>
    <w:rsid w:val="00070B45"/>
    <w:rsid w:val="00071C32"/>
    <w:rsid w:val="00071D32"/>
    <w:rsid w:val="000724C3"/>
    <w:rsid w:val="00081357"/>
    <w:rsid w:val="0009414D"/>
    <w:rsid w:val="00096A3C"/>
    <w:rsid w:val="000A4431"/>
    <w:rsid w:val="000C2DB1"/>
    <w:rsid w:val="000C4AC2"/>
    <w:rsid w:val="000D2625"/>
    <w:rsid w:val="000E3998"/>
    <w:rsid w:val="000F01B8"/>
    <w:rsid w:val="000F3D2E"/>
    <w:rsid w:val="000F6767"/>
    <w:rsid w:val="000F6806"/>
    <w:rsid w:val="00103346"/>
    <w:rsid w:val="0010540A"/>
    <w:rsid w:val="00111D17"/>
    <w:rsid w:val="001153D7"/>
    <w:rsid w:val="001161A3"/>
    <w:rsid w:val="00117689"/>
    <w:rsid w:val="00117C0A"/>
    <w:rsid w:val="00122082"/>
    <w:rsid w:val="00123995"/>
    <w:rsid w:val="0012606A"/>
    <w:rsid w:val="00131EF9"/>
    <w:rsid w:val="0013453E"/>
    <w:rsid w:val="00142C42"/>
    <w:rsid w:val="001571A4"/>
    <w:rsid w:val="001578A5"/>
    <w:rsid w:val="00165F34"/>
    <w:rsid w:val="00173FD8"/>
    <w:rsid w:val="00177879"/>
    <w:rsid w:val="00180EB1"/>
    <w:rsid w:val="001846F7"/>
    <w:rsid w:val="00186185"/>
    <w:rsid w:val="00190AF5"/>
    <w:rsid w:val="00191B15"/>
    <w:rsid w:val="001A3A7D"/>
    <w:rsid w:val="001B4EE1"/>
    <w:rsid w:val="001B78E3"/>
    <w:rsid w:val="001C56C4"/>
    <w:rsid w:val="001D190F"/>
    <w:rsid w:val="001D7975"/>
    <w:rsid w:val="001D7B20"/>
    <w:rsid w:val="001F6F01"/>
    <w:rsid w:val="001F7CC9"/>
    <w:rsid w:val="0020183D"/>
    <w:rsid w:val="00210402"/>
    <w:rsid w:val="00215CE9"/>
    <w:rsid w:val="00216150"/>
    <w:rsid w:val="0021747C"/>
    <w:rsid w:val="00221026"/>
    <w:rsid w:val="0022280E"/>
    <w:rsid w:val="00244F36"/>
    <w:rsid w:val="00245115"/>
    <w:rsid w:val="002642B5"/>
    <w:rsid w:val="00264C33"/>
    <w:rsid w:val="002650C1"/>
    <w:rsid w:val="00282A12"/>
    <w:rsid w:val="002835F6"/>
    <w:rsid w:val="002843DA"/>
    <w:rsid w:val="00286440"/>
    <w:rsid w:val="00297A93"/>
    <w:rsid w:val="002B6C86"/>
    <w:rsid w:val="002C00C6"/>
    <w:rsid w:val="002C7867"/>
    <w:rsid w:val="002D24D4"/>
    <w:rsid w:val="002E059D"/>
    <w:rsid w:val="002E2CB5"/>
    <w:rsid w:val="002F1329"/>
    <w:rsid w:val="00306800"/>
    <w:rsid w:val="00345AB0"/>
    <w:rsid w:val="0035620B"/>
    <w:rsid w:val="003571D2"/>
    <w:rsid w:val="00357A35"/>
    <w:rsid w:val="003671AC"/>
    <w:rsid w:val="00374F46"/>
    <w:rsid w:val="00383B7C"/>
    <w:rsid w:val="00391F9C"/>
    <w:rsid w:val="00394146"/>
    <w:rsid w:val="003A3A82"/>
    <w:rsid w:val="003C4F8F"/>
    <w:rsid w:val="003C755E"/>
    <w:rsid w:val="003D02A6"/>
    <w:rsid w:val="003D49A5"/>
    <w:rsid w:val="003D6C44"/>
    <w:rsid w:val="003F2CA2"/>
    <w:rsid w:val="003F40FA"/>
    <w:rsid w:val="004079F7"/>
    <w:rsid w:val="00411151"/>
    <w:rsid w:val="004137BB"/>
    <w:rsid w:val="0041674A"/>
    <w:rsid w:val="00424A1F"/>
    <w:rsid w:val="004250DF"/>
    <w:rsid w:val="00425DC1"/>
    <w:rsid w:val="00426346"/>
    <w:rsid w:val="004329BA"/>
    <w:rsid w:val="00432B41"/>
    <w:rsid w:val="0043364D"/>
    <w:rsid w:val="00435AB8"/>
    <w:rsid w:val="0043791B"/>
    <w:rsid w:val="00441949"/>
    <w:rsid w:val="00442125"/>
    <w:rsid w:val="004626B9"/>
    <w:rsid w:val="004668BF"/>
    <w:rsid w:val="00474184"/>
    <w:rsid w:val="0048189A"/>
    <w:rsid w:val="00484654"/>
    <w:rsid w:val="004851FE"/>
    <w:rsid w:val="00492574"/>
    <w:rsid w:val="004A360F"/>
    <w:rsid w:val="004A4ABF"/>
    <w:rsid w:val="004A51A3"/>
    <w:rsid w:val="004B0131"/>
    <w:rsid w:val="004B5B8E"/>
    <w:rsid w:val="004C6A1B"/>
    <w:rsid w:val="004D40DD"/>
    <w:rsid w:val="004D4B33"/>
    <w:rsid w:val="004D7B69"/>
    <w:rsid w:val="004E7108"/>
    <w:rsid w:val="004F054E"/>
    <w:rsid w:val="004F3CD7"/>
    <w:rsid w:val="004F7588"/>
    <w:rsid w:val="00510142"/>
    <w:rsid w:val="00510961"/>
    <w:rsid w:val="0051157C"/>
    <w:rsid w:val="00517B4E"/>
    <w:rsid w:val="005206B0"/>
    <w:rsid w:val="00521167"/>
    <w:rsid w:val="00526B0F"/>
    <w:rsid w:val="00527025"/>
    <w:rsid w:val="0053152C"/>
    <w:rsid w:val="00534A65"/>
    <w:rsid w:val="00535B85"/>
    <w:rsid w:val="0055623D"/>
    <w:rsid w:val="00557E0E"/>
    <w:rsid w:val="00570E65"/>
    <w:rsid w:val="00571625"/>
    <w:rsid w:val="00574E8E"/>
    <w:rsid w:val="00576C6F"/>
    <w:rsid w:val="00583E3B"/>
    <w:rsid w:val="005863FD"/>
    <w:rsid w:val="00591987"/>
    <w:rsid w:val="005A0713"/>
    <w:rsid w:val="005A6DC5"/>
    <w:rsid w:val="005B7205"/>
    <w:rsid w:val="005C4C09"/>
    <w:rsid w:val="005D384F"/>
    <w:rsid w:val="005D38ED"/>
    <w:rsid w:val="005D737C"/>
    <w:rsid w:val="005E0704"/>
    <w:rsid w:val="005E1EC5"/>
    <w:rsid w:val="005E477B"/>
    <w:rsid w:val="005E60EA"/>
    <w:rsid w:val="005F0D85"/>
    <w:rsid w:val="005F44DD"/>
    <w:rsid w:val="00622056"/>
    <w:rsid w:val="00630BF1"/>
    <w:rsid w:val="00643C8A"/>
    <w:rsid w:val="006463FE"/>
    <w:rsid w:val="00647EC5"/>
    <w:rsid w:val="00653190"/>
    <w:rsid w:val="00654999"/>
    <w:rsid w:val="00655D6D"/>
    <w:rsid w:val="0065641E"/>
    <w:rsid w:val="00656ADE"/>
    <w:rsid w:val="00665F17"/>
    <w:rsid w:val="00667372"/>
    <w:rsid w:val="0067078F"/>
    <w:rsid w:val="006727B7"/>
    <w:rsid w:val="00677170"/>
    <w:rsid w:val="006843EB"/>
    <w:rsid w:val="00690510"/>
    <w:rsid w:val="0069266F"/>
    <w:rsid w:val="006940CA"/>
    <w:rsid w:val="006950D4"/>
    <w:rsid w:val="0069518D"/>
    <w:rsid w:val="006964D9"/>
    <w:rsid w:val="006A3725"/>
    <w:rsid w:val="006A5774"/>
    <w:rsid w:val="006A60C2"/>
    <w:rsid w:val="006C03CA"/>
    <w:rsid w:val="006D1652"/>
    <w:rsid w:val="006D2F7E"/>
    <w:rsid w:val="006D589B"/>
    <w:rsid w:val="006D6B9D"/>
    <w:rsid w:val="006D78D4"/>
    <w:rsid w:val="006E0EF9"/>
    <w:rsid w:val="006E53B9"/>
    <w:rsid w:val="006E5F90"/>
    <w:rsid w:val="006E6508"/>
    <w:rsid w:val="006F143F"/>
    <w:rsid w:val="006F6629"/>
    <w:rsid w:val="007122F2"/>
    <w:rsid w:val="00716E46"/>
    <w:rsid w:val="0072664B"/>
    <w:rsid w:val="00731D0D"/>
    <w:rsid w:val="007333B3"/>
    <w:rsid w:val="007348A7"/>
    <w:rsid w:val="00741867"/>
    <w:rsid w:val="00761C8D"/>
    <w:rsid w:val="0077098A"/>
    <w:rsid w:val="00775977"/>
    <w:rsid w:val="00780F01"/>
    <w:rsid w:val="007810DF"/>
    <w:rsid w:val="00783CE1"/>
    <w:rsid w:val="00784078"/>
    <w:rsid w:val="00797BC7"/>
    <w:rsid w:val="007A1B9C"/>
    <w:rsid w:val="007A212C"/>
    <w:rsid w:val="007A4A8F"/>
    <w:rsid w:val="007A71ED"/>
    <w:rsid w:val="007B0C35"/>
    <w:rsid w:val="007B2C28"/>
    <w:rsid w:val="007B768C"/>
    <w:rsid w:val="007B79C2"/>
    <w:rsid w:val="007C73B9"/>
    <w:rsid w:val="007D0294"/>
    <w:rsid w:val="007D55F2"/>
    <w:rsid w:val="007D68FD"/>
    <w:rsid w:val="007D6D2A"/>
    <w:rsid w:val="007E7D93"/>
    <w:rsid w:val="007F1921"/>
    <w:rsid w:val="007F1968"/>
    <w:rsid w:val="008016C9"/>
    <w:rsid w:val="0080296A"/>
    <w:rsid w:val="00804F90"/>
    <w:rsid w:val="00813058"/>
    <w:rsid w:val="00814624"/>
    <w:rsid w:val="008209D9"/>
    <w:rsid w:val="00820A29"/>
    <w:rsid w:val="00821CED"/>
    <w:rsid w:val="00823A66"/>
    <w:rsid w:val="00824758"/>
    <w:rsid w:val="008346C8"/>
    <w:rsid w:val="00843346"/>
    <w:rsid w:val="008468DF"/>
    <w:rsid w:val="00852431"/>
    <w:rsid w:val="00876466"/>
    <w:rsid w:val="00881255"/>
    <w:rsid w:val="00890C86"/>
    <w:rsid w:val="008A5102"/>
    <w:rsid w:val="008A5FAF"/>
    <w:rsid w:val="008B28DB"/>
    <w:rsid w:val="008B508D"/>
    <w:rsid w:val="008C1099"/>
    <w:rsid w:val="008C6507"/>
    <w:rsid w:val="008C71BE"/>
    <w:rsid w:val="008D1B48"/>
    <w:rsid w:val="008D27FC"/>
    <w:rsid w:val="008D47A1"/>
    <w:rsid w:val="008E1AA3"/>
    <w:rsid w:val="008F3B5B"/>
    <w:rsid w:val="009001DA"/>
    <w:rsid w:val="009025CD"/>
    <w:rsid w:val="0090506C"/>
    <w:rsid w:val="0090511A"/>
    <w:rsid w:val="009056B7"/>
    <w:rsid w:val="0091030D"/>
    <w:rsid w:val="009109C5"/>
    <w:rsid w:val="00911718"/>
    <w:rsid w:val="00913229"/>
    <w:rsid w:val="0091341C"/>
    <w:rsid w:val="00913D37"/>
    <w:rsid w:val="00915BBE"/>
    <w:rsid w:val="00915E6A"/>
    <w:rsid w:val="00925168"/>
    <w:rsid w:val="00931549"/>
    <w:rsid w:val="00931B6B"/>
    <w:rsid w:val="009324B6"/>
    <w:rsid w:val="00936946"/>
    <w:rsid w:val="009408C5"/>
    <w:rsid w:val="00965F55"/>
    <w:rsid w:val="00966B80"/>
    <w:rsid w:val="009815CF"/>
    <w:rsid w:val="00983E80"/>
    <w:rsid w:val="009A0F91"/>
    <w:rsid w:val="009A1000"/>
    <w:rsid w:val="009A236F"/>
    <w:rsid w:val="009A3C88"/>
    <w:rsid w:val="009A415D"/>
    <w:rsid w:val="009C00C2"/>
    <w:rsid w:val="009C05AA"/>
    <w:rsid w:val="009D1AED"/>
    <w:rsid w:val="009D1B58"/>
    <w:rsid w:val="009D4A0F"/>
    <w:rsid w:val="009E1D1B"/>
    <w:rsid w:val="009E5B22"/>
    <w:rsid w:val="009F5176"/>
    <w:rsid w:val="009F6BE9"/>
    <w:rsid w:val="00A05F92"/>
    <w:rsid w:val="00A07618"/>
    <w:rsid w:val="00A0797D"/>
    <w:rsid w:val="00A14315"/>
    <w:rsid w:val="00A276C2"/>
    <w:rsid w:val="00A36C3F"/>
    <w:rsid w:val="00A438FA"/>
    <w:rsid w:val="00A52097"/>
    <w:rsid w:val="00A5701F"/>
    <w:rsid w:val="00A76F0D"/>
    <w:rsid w:val="00A80FF0"/>
    <w:rsid w:val="00A85539"/>
    <w:rsid w:val="00A855BA"/>
    <w:rsid w:val="00A85F83"/>
    <w:rsid w:val="00A87CE6"/>
    <w:rsid w:val="00AA13B4"/>
    <w:rsid w:val="00AA688B"/>
    <w:rsid w:val="00AA7004"/>
    <w:rsid w:val="00AB58B3"/>
    <w:rsid w:val="00AC64DB"/>
    <w:rsid w:val="00AD1AB8"/>
    <w:rsid w:val="00AD1C65"/>
    <w:rsid w:val="00AD6F3C"/>
    <w:rsid w:val="00AE4F07"/>
    <w:rsid w:val="00AF26CE"/>
    <w:rsid w:val="00AF7163"/>
    <w:rsid w:val="00AF7843"/>
    <w:rsid w:val="00B115BC"/>
    <w:rsid w:val="00B26543"/>
    <w:rsid w:val="00B273E2"/>
    <w:rsid w:val="00B4023A"/>
    <w:rsid w:val="00B43218"/>
    <w:rsid w:val="00B52BE4"/>
    <w:rsid w:val="00B563DE"/>
    <w:rsid w:val="00B67764"/>
    <w:rsid w:val="00B705A1"/>
    <w:rsid w:val="00B72069"/>
    <w:rsid w:val="00B737FD"/>
    <w:rsid w:val="00B81DCF"/>
    <w:rsid w:val="00B83DC1"/>
    <w:rsid w:val="00B86721"/>
    <w:rsid w:val="00B86A79"/>
    <w:rsid w:val="00BB0FA0"/>
    <w:rsid w:val="00BB28EA"/>
    <w:rsid w:val="00BB558C"/>
    <w:rsid w:val="00BB78E1"/>
    <w:rsid w:val="00BC667E"/>
    <w:rsid w:val="00BD2020"/>
    <w:rsid w:val="00BD3D88"/>
    <w:rsid w:val="00BD7B12"/>
    <w:rsid w:val="00BE1FD1"/>
    <w:rsid w:val="00BE50B5"/>
    <w:rsid w:val="00BE73C5"/>
    <w:rsid w:val="00BE79A4"/>
    <w:rsid w:val="00BF279B"/>
    <w:rsid w:val="00BF7B94"/>
    <w:rsid w:val="00C0389C"/>
    <w:rsid w:val="00C1459E"/>
    <w:rsid w:val="00C1582C"/>
    <w:rsid w:val="00C33040"/>
    <w:rsid w:val="00C331FE"/>
    <w:rsid w:val="00C3428E"/>
    <w:rsid w:val="00C40025"/>
    <w:rsid w:val="00C41542"/>
    <w:rsid w:val="00C424AC"/>
    <w:rsid w:val="00C434E2"/>
    <w:rsid w:val="00C441ED"/>
    <w:rsid w:val="00C573EF"/>
    <w:rsid w:val="00C60111"/>
    <w:rsid w:val="00C75BE0"/>
    <w:rsid w:val="00C9792D"/>
    <w:rsid w:val="00CA045D"/>
    <w:rsid w:val="00CB49EB"/>
    <w:rsid w:val="00CC0F43"/>
    <w:rsid w:val="00CC38A5"/>
    <w:rsid w:val="00CD38DC"/>
    <w:rsid w:val="00CD5CBD"/>
    <w:rsid w:val="00CE0282"/>
    <w:rsid w:val="00CE07F4"/>
    <w:rsid w:val="00CE2051"/>
    <w:rsid w:val="00CE4BD9"/>
    <w:rsid w:val="00CE5B4F"/>
    <w:rsid w:val="00CF5430"/>
    <w:rsid w:val="00CF64B6"/>
    <w:rsid w:val="00D04385"/>
    <w:rsid w:val="00D049CB"/>
    <w:rsid w:val="00D1033D"/>
    <w:rsid w:val="00D15098"/>
    <w:rsid w:val="00D26406"/>
    <w:rsid w:val="00D33013"/>
    <w:rsid w:val="00D37563"/>
    <w:rsid w:val="00D45C30"/>
    <w:rsid w:val="00D50292"/>
    <w:rsid w:val="00D510C0"/>
    <w:rsid w:val="00D53409"/>
    <w:rsid w:val="00D55051"/>
    <w:rsid w:val="00D66B97"/>
    <w:rsid w:val="00D75295"/>
    <w:rsid w:val="00D9103A"/>
    <w:rsid w:val="00D91950"/>
    <w:rsid w:val="00D92EC7"/>
    <w:rsid w:val="00D9592C"/>
    <w:rsid w:val="00D96E83"/>
    <w:rsid w:val="00DA1F1B"/>
    <w:rsid w:val="00DA3E10"/>
    <w:rsid w:val="00DA6286"/>
    <w:rsid w:val="00DB4827"/>
    <w:rsid w:val="00DB5186"/>
    <w:rsid w:val="00DC7411"/>
    <w:rsid w:val="00DD0A7D"/>
    <w:rsid w:val="00DD114C"/>
    <w:rsid w:val="00DD326C"/>
    <w:rsid w:val="00DD6E36"/>
    <w:rsid w:val="00DE537D"/>
    <w:rsid w:val="00DF4A92"/>
    <w:rsid w:val="00E10EAE"/>
    <w:rsid w:val="00E203D6"/>
    <w:rsid w:val="00E27D82"/>
    <w:rsid w:val="00E35193"/>
    <w:rsid w:val="00E3522C"/>
    <w:rsid w:val="00E37ABD"/>
    <w:rsid w:val="00E43196"/>
    <w:rsid w:val="00E45347"/>
    <w:rsid w:val="00E45744"/>
    <w:rsid w:val="00E464E6"/>
    <w:rsid w:val="00E5017B"/>
    <w:rsid w:val="00E63F39"/>
    <w:rsid w:val="00E774B8"/>
    <w:rsid w:val="00E83DD5"/>
    <w:rsid w:val="00E8438F"/>
    <w:rsid w:val="00E8697E"/>
    <w:rsid w:val="00E97AAC"/>
    <w:rsid w:val="00EA2FF8"/>
    <w:rsid w:val="00EA472A"/>
    <w:rsid w:val="00EB037D"/>
    <w:rsid w:val="00EB1C36"/>
    <w:rsid w:val="00EB5181"/>
    <w:rsid w:val="00EB744B"/>
    <w:rsid w:val="00EB7892"/>
    <w:rsid w:val="00EC621D"/>
    <w:rsid w:val="00EE0218"/>
    <w:rsid w:val="00EE61A4"/>
    <w:rsid w:val="00EF17CA"/>
    <w:rsid w:val="00F002DC"/>
    <w:rsid w:val="00F01908"/>
    <w:rsid w:val="00F03106"/>
    <w:rsid w:val="00F05B78"/>
    <w:rsid w:val="00F13256"/>
    <w:rsid w:val="00F151D2"/>
    <w:rsid w:val="00F31169"/>
    <w:rsid w:val="00F524C4"/>
    <w:rsid w:val="00F542B9"/>
    <w:rsid w:val="00F5749A"/>
    <w:rsid w:val="00F61809"/>
    <w:rsid w:val="00F73F38"/>
    <w:rsid w:val="00F8528F"/>
    <w:rsid w:val="00F87DC5"/>
    <w:rsid w:val="00F93BDA"/>
    <w:rsid w:val="00F961A2"/>
    <w:rsid w:val="00F97040"/>
    <w:rsid w:val="00F971DB"/>
    <w:rsid w:val="00FA38B2"/>
    <w:rsid w:val="00FC65B9"/>
    <w:rsid w:val="00FD1047"/>
    <w:rsid w:val="00FD25FF"/>
    <w:rsid w:val="00FE14E1"/>
    <w:rsid w:val="00FE1DB5"/>
    <w:rsid w:val="00FE1FB0"/>
    <w:rsid w:val="00FE2547"/>
    <w:rsid w:val="00FE2688"/>
    <w:rsid w:val="00FE4E5A"/>
    <w:rsid w:val="00FE7F6A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65F17"/>
    <w:pPr>
      <w:spacing w:after="0" w:line="240" w:lineRule="auto"/>
    </w:pPr>
  </w:style>
  <w:style w:type="table" w:styleId="TableGrid">
    <w:name w:val="Table Grid"/>
    <w:basedOn w:val="TableNormal"/>
    <w:uiPriority w:val="59"/>
    <w:rsid w:val="0077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7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F9C"/>
  </w:style>
  <w:style w:type="paragraph" w:styleId="Footer">
    <w:name w:val="footer"/>
    <w:basedOn w:val="Normal"/>
    <w:link w:val="FooterChar"/>
    <w:uiPriority w:val="99"/>
    <w:unhideWhenUsed/>
    <w:rsid w:val="00391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F9C"/>
  </w:style>
  <w:style w:type="paragraph" w:styleId="BalloonText">
    <w:name w:val="Balloon Text"/>
    <w:basedOn w:val="Normal"/>
    <w:link w:val="BalloonTextChar"/>
    <w:uiPriority w:val="99"/>
    <w:semiHidden/>
    <w:unhideWhenUsed/>
    <w:rsid w:val="0039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9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B7205"/>
  </w:style>
  <w:style w:type="paragraph" w:customStyle="1" w:styleId="Default">
    <w:name w:val="Default"/>
    <w:rsid w:val="00981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SAINS TAHUN5 </PublishDate>
  <Abstract>JABATAN PELAJARAN NEGERI PAHANG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8E52A-FDA3-49B3-A2CC-C3E1C3E2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30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(KSSR)</vt:lpstr>
    </vt:vector>
  </TitlesOfParts>
  <Company/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(KSSR)</dc:title>
  <dc:subject>@JPNP</dc:subject>
  <dc:creator>HERMAN MAHAMAD GAPAR</dc:creator>
  <cp:lastModifiedBy>Document</cp:lastModifiedBy>
  <cp:revision>61</cp:revision>
  <cp:lastPrinted>2013-11-28T22:52:00Z</cp:lastPrinted>
  <dcterms:created xsi:type="dcterms:W3CDTF">2015-11-26T03:57:00Z</dcterms:created>
  <dcterms:modified xsi:type="dcterms:W3CDTF">2015-12-27T07:23:00Z</dcterms:modified>
</cp:coreProperties>
</file>